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83B" w:rsidRDefault="00B01C09" w:rsidP="004B541B">
      <w:pPr>
        <w:spacing w:before="54" w:line="378" w:lineRule="auto"/>
        <w:ind w:left="756" w:right="1370"/>
        <w:jc w:val="center"/>
        <w:rPr>
          <w:rFonts w:ascii="Times New Roman" w:hAnsi="Times New Roman"/>
          <w:sz w:val="34"/>
        </w:rPr>
      </w:pPr>
      <w:r>
        <w:rPr>
          <w:rFonts w:ascii="Times New Roman" w:hAnsi="Times New Roman"/>
          <w:sz w:val="34"/>
        </w:rPr>
        <w:t>Pratique en r</w:t>
      </w:r>
      <w:r w:rsidR="004B541B" w:rsidRPr="00265B78">
        <w:rPr>
          <w:rFonts w:ascii="Times New Roman" w:hAnsi="Times New Roman"/>
          <w:sz w:val="34"/>
        </w:rPr>
        <w:t>emédiation</w:t>
      </w:r>
      <w:r w:rsidR="004B541B" w:rsidRPr="00265B78">
        <w:rPr>
          <w:rFonts w:ascii="Times New Roman" w:hAnsi="Times New Roman"/>
          <w:spacing w:val="3"/>
          <w:sz w:val="34"/>
        </w:rPr>
        <w:t xml:space="preserve"> </w:t>
      </w:r>
      <w:r w:rsidR="004B541B" w:rsidRPr="00265B78">
        <w:rPr>
          <w:rFonts w:ascii="Times New Roman" w:hAnsi="Times New Roman"/>
          <w:sz w:val="34"/>
        </w:rPr>
        <w:t>cognitive</w:t>
      </w:r>
      <w:r w:rsidR="004B541B" w:rsidRPr="00265B78">
        <w:rPr>
          <w:rFonts w:ascii="Times New Roman" w:hAnsi="Times New Roman"/>
          <w:spacing w:val="2"/>
          <w:sz w:val="34"/>
        </w:rPr>
        <w:t xml:space="preserve"> </w:t>
      </w:r>
      <w:r w:rsidR="006C2DFB">
        <w:rPr>
          <w:rFonts w:ascii="Times New Roman" w:hAnsi="Times New Roman"/>
          <w:spacing w:val="2"/>
          <w:sz w:val="34"/>
        </w:rPr>
        <w:t>d</w:t>
      </w:r>
      <w:r w:rsidR="004B541B" w:rsidRPr="00265B78">
        <w:rPr>
          <w:rFonts w:ascii="Times New Roman" w:hAnsi="Times New Roman"/>
          <w:sz w:val="34"/>
        </w:rPr>
        <w:t>es</w:t>
      </w:r>
      <w:r w:rsidR="004B541B" w:rsidRPr="00265B78">
        <w:rPr>
          <w:rFonts w:ascii="Times New Roman" w:hAnsi="Times New Roman"/>
          <w:spacing w:val="3"/>
          <w:sz w:val="34"/>
        </w:rPr>
        <w:t xml:space="preserve"> </w:t>
      </w:r>
      <w:r w:rsidR="004B541B" w:rsidRPr="00265B78">
        <w:rPr>
          <w:rFonts w:ascii="Times New Roman" w:hAnsi="Times New Roman"/>
          <w:sz w:val="34"/>
        </w:rPr>
        <w:t>patients</w:t>
      </w:r>
      <w:r w:rsidR="004B541B" w:rsidRPr="00265B78">
        <w:rPr>
          <w:rFonts w:ascii="Times New Roman" w:hAnsi="Times New Roman"/>
          <w:spacing w:val="2"/>
          <w:sz w:val="34"/>
        </w:rPr>
        <w:t xml:space="preserve"> </w:t>
      </w:r>
      <w:r w:rsidR="004B541B" w:rsidRPr="00265B78">
        <w:rPr>
          <w:rFonts w:ascii="Times New Roman" w:hAnsi="Times New Roman"/>
          <w:sz w:val="34"/>
        </w:rPr>
        <w:t>souffrant</w:t>
      </w:r>
      <w:r w:rsidR="004B541B" w:rsidRPr="00265B78">
        <w:rPr>
          <w:rFonts w:ascii="Times New Roman" w:hAnsi="Times New Roman"/>
          <w:spacing w:val="4"/>
          <w:sz w:val="34"/>
        </w:rPr>
        <w:t xml:space="preserve"> </w:t>
      </w:r>
      <w:r w:rsidR="004B541B" w:rsidRPr="00265B78">
        <w:rPr>
          <w:rFonts w:ascii="Times New Roman" w:hAnsi="Times New Roman"/>
          <w:sz w:val="34"/>
        </w:rPr>
        <w:t>de</w:t>
      </w:r>
      <w:r w:rsidR="004B541B" w:rsidRPr="00265B78">
        <w:rPr>
          <w:rFonts w:ascii="Times New Roman" w:hAnsi="Times New Roman"/>
          <w:spacing w:val="2"/>
          <w:sz w:val="34"/>
        </w:rPr>
        <w:t xml:space="preserve"> </w:t>
      </w:r>
      <w:r w:rsidR="004B541B" w:rsidRPr="0031163B">
        <w:rPr>
          <w:rFonts w:ascii="Times New Roman" w:hAnsi="Times New Roman"/>
          <w:sz w:val="34"/>
        </w:rPr>
        <w:t>schizophrénie</w:t>
      </w:r>
      <w:r w:rsidR="002C6750">
        <w:rPr>
          <w:rFonts w:ascii="Times New Roman" w:hAnsi="Times New Roman"/>
          <w:sz w:val="34"/>
        </w:rPr>
        <w:t xml:space="preserve">. </w:t>
      </w:r>
    </w:p>
    <w:p w:rsidR="004B541B" w:rsidRPr="0089783B" w:rsidRDefault="002C6750" w:rsidP="004B541B">
      <w:pPr>
        <w:spacing w:before="54" w:line="378" w:lineRule="auto"/>
        <w:ind w:left="756" w:right="1370"/>
        <w:jc w:val="center"/>
        <w:rPr>
          <w:rFonts w:ascii="Times New Roman" w:eastAsia="Times New Roman" w:hAnsi="Times New Roman"/>
          <w:sz w:val="34"/>
          <w:szCs w:val="34"/>
        </w:rPr>
      </w:pPr>
      <w:r w:rsidRPr="0089783B">
        <w:rPr>
          <w:rFonts w:ascii="Times New Roman" w:eastAsia="Times New Roman" w:hAnsi="Times New Roman" w:cstheme="minorBidi"/>
          <w:sz w:val="20"/>
          <w:szCs w:val="20"/>
          <w:lang w:eastAsia="en-US"/>
        </w:rPr>
        <w:t>J</w:t>
      </w:r>
      <w:r w:rsidR="0089783B" w:rsidRPr="0089783B">
        <w:rPr>
          <w:rFonts w:ascii="Times New Roman" w:eastAsia="Times New Roman" w:hAnsi="Times New Roman" w:cstheme="minorBidi"/>
          <w:sz w:val="20"/>
          <w:szCs w:val="20"/>
          <w:lang w:eastAsia="en-US"/>
        </w:rPr>
        <w:t>-</w:t>
      </w:r>
      <w:r w:rsidRPr="0089783B">
        <w:rPr>
          <w:rFonts w:ascii="Times New Roman" w:eastAsia="Times New Roman" w:hAnsi="Times New Roman" w:cstheme="minorBidi"/>
          <w:sz w:val="20"/>
          <w:szCs w:val="20"/>
          <w:lang w:eastAsia="en-US"/>
        </w:rPr>
        <w:t>C. PEETERS</w:t>
      </w:r>
      <w:r w:rsidR="0089783B" w:rsidRPr="0089783B">
        <w:rPr>
          <w:rFonts w:ascii="Times New Roman" w:eastAsia="Times New Roman" w:hAnsi="Times New Roman" w:cstheme="minorBidi"/>
          <w:sz w:val="20"/>
          <w:szCs w:val="20"/>
          <w:lang w:eastAsia="en-US"/>
        </w:rPr>
        <w:t xml:space="preserve"> (Dr. Ph. Fontaine - Hôpital Vincent Van Gogh) </w:t>
      </w:r>
      <w:r w:rsidR="004B541B" w:rsidRPr="0089783B">
        <w:rPr>
          <w:rFonts w:ascii="Times New Roman" w:hAnsi="Times New Roman"/>
          <w:w w:val="98"/>
          <w:sz w:val="34"/>
        </w:rPr>
        <w:t xml:space="preserve"> </w:t>
      </w:r>
    </w:p>
    <w:p w:rsidR="00D86B32" w:rsidRPr="0031163B" w:rsidRDefault="00D86B32" w:rsidP="00452FDC">
      <w:pPr>
        <w:pStyle w:val="Corpsdetexte"/>
        <w:spacing w:line="256" w:lineRule="auto"/>
        <w:jc w:val="both"/>
        <w:rPr>
          <w:i/>
          <w:lang w:val="fr-BE"/>
        </w:rPr>
      </w:pPr>
      <w:r w:rsidRPr="0089783B">
        <w:rPr>
          <w:rFonts w:ascii="Times New RomanPSMT" w:hAnsi="Times New RomanPSMT" w:cs="Times New RomanPSMT"/>
          <w:sz w:val="18"/>
          <w:szCs w:val="18"/>
          <w:lang w:val="fr-BE"/>
        </w:rPr>
        <w:tab/>
      </w:r>
      <w:r w:rsidR="002C6750" w:rsidRPr="002C6750">
        <w:rPr>
          <w:b/>
          <w:lang w:val="fr-BE"/>
        </w:rPr>
        <w:t>Résumé</w:t>
      </w:r>
      <w:r w:rsidR="002C6750">
        <w:rPr>
          <w:rFonts w:ascii="Times New RomanPSMT" w:hAnsi="Times New RomanPSMT" w:cs="Times New RomanPSMT"/>
          <w:sz w:val="18"/>
          <w:szCs w:val="18"/>
          <w:lang w:val="fr-BE"/>
        </w:rPr>
        <w:t xml:space="preserve"> : </w:t>
      </w:r>
      <w:r w:rsidRPr="0031163B">
        <w:rPr>
          <w:i/>
          <w:lang w:val="fr-BE"/>
        </w:rPr>
        <w:t xml:space="preserve">Les patients </w:t>
      </w:r>
      <w:r w:rsidR="006016F4" w:rsidRPr="0031163B">
        <w:rPr>
          <w:i/>
          <w:lang w:val="fr-BE"/>
        </w:rPr>
        <w:t>atteints</w:t>
      </w:r>
      <w:r w:rsidRPr="0031163B">
        <w:rPr>
          <w:i/>
          <w:lang w:val="fr-BE"/>
        </w:rPr>
        <w:t xml:space="preserve"> de</w:t>
      </w:r>
      <w:r w:rsidR="006016F4" w:rsidRPr="0031163B">
        <w:rPr>
          <w:i/>
          <w:lang w:val="fr-BE"/>
        </w:rPr>
        <w:t xml:space="preserve"> schizophrénie présentent de façon </w:t>
      </w:r>
      <w:r w:rsidR="00932779" w:rsidRPr="0031163B">
        <w:rPr>
          <w:i/>
          <w:lang w:val="fr-BE"/>
        </w:rPr>
        <w:t xml:space="preserve">variable mais souvent </w:t>
      </w:r>
      <w:r w:rsidR="006016F4" w:rsidRPr="0031163B">
        <w:rPr>
          <w:i/>
          <w:lang w:val="fr-BE"/>
        </w:rPr>
        <w:t xml:space="preserve">conséquente </w:t>
      </w:r>
      <w:r w:rsidRPr="0031163B">
        <w:rPr>
          <w:i/>
          <w:lang w:val="fr-BE"/>
        </w:rPr>
        <w:t>des déficits cognitifs</w:t>
      </w:r>
      <w:r w:rsidR="00932779" w:rsidRPr="0031163B">
        <w:rPr>
          <w:i/>
          <w:lang w:val="fr-BE"/>
        </w:rPr>
        <w:t>.</w:t>
      </w:r>
      <w:r w:rsidR="006016F4" w:rsidRPr="0031163B">
        <w:rPr>
          <w:i/>
          <w:lang w:val="fr-BE"/>
        </w:rPr>
        <w:t xml:space="preserve"> Ceux-ci</w:t>
      </w:r>
      <w:r w:rsidRPr="0031163B">
        <w:rPr>
          <w:i/>
          <w:lang w:val="fr-BE"/>
        </w:rPr>
        <w:t xml:space="preserve"> affectent</w:t>
      </w:r>
      <w:r w:rsidR="006016F4" w:rsidRPr="0031163B">
        <w:rPr>
          <w:i/>
          <w:lang w:val="fr-BE"/>
        </w:rPr>
        <w:t xml:space="preserve"> </w:t>
      </w:r>
      <w:r w:rsidR="00932779" w:rsidRPr="0031163B">
        <w:rPr>
          <w:i/>
          <w:lang w:val="fr-BE"/>
        </w:rPr>
        <w:t xml:space="preserve">à la fois </w:t>
      </w:r>
      <w:r w:rsidR="006016F4" w:rsidRPr="0031163B">
        <w:rPr>
          <w:i/>
          <w:lang w:val="fr-BE"/>
        </w:rPr>
        <w:t>leurs capacités fonctionnelles et</w:t>
      </w:r>
      <w:r w:rsidRPr="0031163B">
        <w:rPr>
          <w:i/>
          <w:lang w:val="fr-BE"/>
        </w:rPr>
        <w:t xml:space="preserve"> soci</w:t>
      </w:r>
      <w:r w:rsidR="006016F4" w:rsidRPr="0031163B">
        <w:rPr>
          <w:i/>
          <w:lang w:val="fr-BE"/>
        </w:rPr>
        <w:t xml:space="preserve">ales </w:t>
      </w:r>
      <w:r w:rsidR="00932779" w:rsidRPr="0031163B">
        <w:rPr>
          <w:i/>
          <w:lang w:val="fr-BE"/>
        </w:rPr>
        <w:t xml:space="preserve">mais </w:t>
      </w:r>
      <w:r w:rsidR="006016F4" w:rsidRPr="0031163B">
        <w:rPr>
          <w:i/>
          <w:lang w:val="fr-BE"/>
        </w:rPr>
        <w:t xml:space="preserve">peuvent </w:t>
      </w:r>
      <w:r w:rsidRPr="0031163B">
        <w:rPr>
          <w:i/>
          <w:lang w:val="fr-BE"/>
        </w:rPr>
        <w:t xml:space="preserve">également </w:t>
      </w:r>
      <w:r w:rsidR="00932779" w:rsidRPr="0031163B">
        <w:rPr>
          <w:i/>
          <w:lang w:val="fr-BE"/>
        </w:rPr>
        <w:t>être responsables du</w:t>
      </w:r>
      <w:r w:rsidRPr="0031163B">
        <w:rPr>
          <w:i/>
          <w:lang w:val="fr-BE"/>
        </w:rPr>
        <w:t xml:space="preserve"> développement de certains types de symptômes </w:t>
      </w:r>
      <w:r w:rsidR="00932779" w:rsidRPr="0031163B">
        <w:rPr>
          <w:i/>
          <w:lang w:val="fr-BE"/>
        </w:rPr>
        <w:t xml:space="preserve">comme les </w:t>
      </w:r>
      <w:r w:rsidRPr="0031163B">
        <w:rPr>
          <w:i/>
          <w:lang w:val="fr-BE"/>
        </w:rPr>
        <w:t>délires</w:t>
      </w:r>
      <w:r w:rsidR="00932779" w:rsidRPr="0031163B">
        <w:rPr>
          <w:i/>
          <w:lang w:val="fr-BE"/>
        </w:rPr>
        <w:t xml:space="preserve"> ou les hallucinations</w:t>
      </w:r>
      <w:r w:rsidRPr="0031163B">
        <w:rPr>
          <w:i/>
          <w:lang w:val="fr-BE"/>
        </w:rPr>
        <w:t>.</w:t>
      </w:r>
      <w:r w:rsidR="006919A9" w:rsidRPr="0031163B">
        <w:rPr>
          <w:i/>
          <w:lang w:val="fr-BE"/>
        </w:rPr>
        <w:t xml:space="preserve"> Ils constituent donc une cible thérapeutique à ne pas négliger. En vue </w:t>
      </w:r>
      <w:r w:rsidR="007614DB" w:rsidRPr="0031163B">
        <w:rPr>
          <w:i/>
          <w:lang w:val="fr-BE"/>
        </w:rPr>
        <w:t>d’augmenter l’intégration des patients dans la société</w:t>
      </w:r>
      <w:r w:rsidR="006919A9" w:rsidRPr="0031163B">
        <w:rPr>
          <w:i/>
          <w:lang w:val="fr-BE"/>
        </w:rPr>
        <w:t>, de nombreux programmes psychothérapeutiques</w:t>
      </w:r>
      <w:r w:rsidR="007614DB" w:rsidRPr="0031163B">
        <w:rPr>
          <w:i/>
          <w:lang w:val="fr-BE"/>
        </w:rPr>
        <w:t xml:space="preserve"> (Programme de Réhabilitation, TCC…)</w:t>
      </w:r>
      <w:r w:rsidR="006919A9" w:rsidRPr="0031163B">
        <w:rPr>
          <w:i/>
          <w:lang w:val="fr-BE"/>
        </w:rPr>
        <w:t xml:space="preserve"> viennent compléter l’effet de la médication. Parmi ceux-ci certains visent spécifiquement</w:t>
      </w:r>
      <w:r w:rsidR="00DA029A" w:rsidRPr="0031163B">
        <w:rPr>
          <w:i/>
          <w:lang w:val="fr-BE"/>
        </w:rPr>
        <w:t xml:space="preserve"> </w:t>
      </w:r>
      <w:r w:rsidR="006919A9" w:rsidRPr="0031163B">
        <w:rPr>
          <w:i/>
          <w:lang w:val="fr-BE"/>
        </w:rPr>
        <w:t>l’amélioration des c</w:t>
      </w:r>
      <w:r w:rsidR="00DA029A" w:rsidRPr="0031163B">
        <w:rPr>
          <w:i/>
          <w:lang w:val="fr-BE"/>
        </w:rPr>
        <w:t>apacités cognitives perturbées</w:t>
      </w:r>
      <w:r w:rsidR="006919A9" w:rsidRPr="0031163B">
        <w:rPr>
          <w:i/>
          <w:lang w:val="fr-BE"/>
        </w:rPr>
        <w:t xml:space="preserve"> et </w:t>
      </w:r>
      <w:r w:rsidR="00DA029A" w:rsidRPr="0031163B">
        <w:rPr>
          <w:i/>
          <w:lang w:val="fr-BE"/>
        </w:rPr>
        <w:t xml:space="preserve">généralisent cet effet positif au fonctionnement quotidien du patient. Ces prises en charge cognitive, quoique </w:t>
      </w:r>
      <w:r w:rsidR="00DA3343" w:rsidRPr="0031163B">
        <w:rPr>
          <w:i/>
          <w:lang w:val="fr-BE"/>
        </w:rPr>
        <w:t>encore fortement expérimentales, montrent des résultats très enthousiasmant.</w:t>
      </w:r>
      <w:r w:rsidRPr="0031163B">
        <w:rPr>
          <w:i/>
          <w:lang w:val="fr-BE"/>
        </w:rPr>
        <w:t xml:space="preserve"> </w:t>
      </w:r>
      <w:r w:rsidR="00DA3343" w:rsidRPr="0031163B">
        <w:rPr>
          <w:i/>
          <w:lang w:val="fr-BE"/>
        </w:rPr>
        <w:t>D</w:t>
      </w:r>
      <w:r w:rsidR="00E03302" w:rsidRPr="0031163B">
        <w:rPr>
          <w:i/>
          <w:lang w:val="fr-BE"/>
        </w:rPr>
        <w:t>es études de validation</w:t>
      </w:r>
      <w:r w:rsidR="00DA3343" w:rsidRPr="0031163B">
        <w:rPr>
          <w:i/>
          <w:lang w:val="fr-BE"/>
        </w:rPr>
        <w:t xml:space="preserve"> de ces techniques</w:t>
      </w:r>
      <w:r w:rsidR="00E03302" w:rsidRPr="0031163B">
        <w:rPr>
          <w:i/>
          <w:lang w:val="fr-BE"/>
        </w:rPr>
        <w:t xml:space="preserve"> sont en cours d’affinage, mais leur impact </w:t>
      </w:r>
      <w:r w:rsidR="0089783B">
        <w:rPr>
          <w:i/>
          <w:lang w:val="fr-BE"/>
        </w:rPr>
        <w:t>encourage</w:t>
      </w:r>
      <w:r w:rsidR="00E03302" w:rsidRPr="0031163B">
        <w:rPr>
          <w:i/>
          <w:lang w:val="fr-BE"/>
        </w:rPr>
        <w:t xml:space="preserve"> le clinicien à les intégrer progressivement dans sa pratique. Dans cette optique nous vous </w:t>
      </w:r>
      <w:r w:rsidR="007614DB" w:rsidRPr="0031163B">
        <w:rPr>
          <w:i/>
          <w:lang w:val="fr-BE"/>
        </w:rPr>
        <w:t>présenterons</w:t>
      </w:r>
      <w:r w:rsidR="00E03302" w:rsidRPr="0031163B">
        <w:rPr>
          <w:i/>
          <w:lang w:val="fr-BE"/>
        </w:rPr>
        <w:t xml:space="preserve"> brièvement le programme de jour REHAB-COG mis en place au sein de </w:t>
      </w:r>
      <w:proofErr w:type="gramStart"/>
      <w:r w:rsidR="00E03302" w:rsidRPr="0031163B">
        <w:rPr>
          <w:i/>
          <w:lang w:val="fr-BE"/>
        </w:rPr>
        <w:t>l’Hôpital</w:t>
      </w:r>
      <w:proofErr w:type="gramEnd"/>
      <w:r w:rsidR="00E03302" w:rsidRPr="0031163B">
        <w:rPr>
          <w:i/>
          <w:lang w:val="fr-BE"/>
        </w:rPr>
        <w:t xml:space="preserve"> Vincent van Gogh.</w:t>
      </w:r>
    </w:p>
    <w:p w:rsidR="004B541B" w:rsidRDefault="004B541B" w:rsidP="00E03302">
      <w:pPr>
        <w:widowControl w:val="0"/>
        <w:autoSpaceDE w:val="0"/>
        <w:autoSpaceDN w:val="0"/>
        <w:adjustRightInd w:val="0"/>
        <w:snapToGrid w:val="0"/>
        <w:spacing w:after="0" w:line="240" w:lineRule="auto"/>
        <w:rPr>
          <w:rFonts w:ascii="Times New RomanPSMT" w:hAnsi="Times New RomanPSMT" w:cs="Times New RomanPSMT"/>
          <w:sz w:val="18"/>
          <w:szCs w:val="18"/>
        </w:rPr>
      </w:pPr>
    </w:p>
    <w:p w:rsidR="002C6750" w:rsidRPr="002C6750" w:rsidRDefault="002C6750" w:rsidP="00E03302">
      <w:pPr>
        <w:widowControl w:val="0"/>
        <w:autoSpaceDE w:val="0"/>
        <w:autoSpaceDN w:val="0"/>
        <w:adjustRightInd w:val="0"/>
        <w:snapToGrid w:val="0"/>
        <w:spacing w:after="0" w:line="240" w:lineRule="auto"/>
        <w:rPr>
          <w:rFonts w:ascii="Times New RomanPSMT" w:hAnsi="Times New RomanPSMT" w:cs="Times New RomanPSMT"/>
          <w:b/>
          <w:sz w:val="18"/>
          <w:szCs w:val="18"/>
        </w:rPr>
      </w:pPr>
      <w:r w:rsidRPr="002C6750">
        <w:rPr>
          <w:rFonts w:ascii="Times New RomanPSMT" w:hAnsi="Times New RomanPSMT" w:cs="Times New RomanPSMT"/>
          <w:b/>
          <w:sz w:val="18"/>
          <w:szCs w:val="18"/>
        </w:rPr>
        <w:t>Introduction</w:t>
      </w:r>
    </w:p>
    <w:p w:rsidR="001079EA" w:rsidRPr="0031163B" w:rsidRDefault="004F6984" w:rsidP="004F6984">
      <w:pPr>
        <w:pStyle w:val="Corpsdetexte"/>
        <w:spacing w:line="256" w:lineRule="auto"/>
        <w:jc w:val="both"/>
        <w:rPr>
          <w:lang w:val="fr-BE"/>
        </w:rPr>
      </w:pPr>
      <w:r w:rsidRPr="0031163B">
        <w:rPr>
          <w:lang w:val="fr-BE"/>
        </w:rPr>
        <w:t xml:space="preserve">Il est de plus en plus établi que les perturbations cognitives affectent les capacités fonctionnelles des patients schizophrènes. </w:t>
      </w:r>
      <w:r w:rsidR="00452FDC" w:rsidRPr="0031163B">
        <w:rPr>
          <w:lang w:val="fr-BE"/>
        </w:rPr>
        <w:t xml:space="preserve">Si l’utilisation des neuroleptiques reste le traitement de base de </w:t>
      </w:r>
      <w:r w:rsidRPr="0031163B">
        <w:rPr>
          <w:lang w:val="fr-BE"/>
        </w:rPr>
        <w:t>cette maladie</w:t>
      </w:r>
      <w:r w:rsidR="00452FDC" w:rsidRPr="0031163B">
        <w:rPr>
          <w:lang w:val="fr-BE"/>
        </w:rPr>
        <w:t xml:space="preserve">, </w:t>
      </w:r>
      <w:r w:rsidR="00D135DA" w:rsidRPr="0031163B">
        <w:rPr>
          <w:lang w:val="fr-BE"/>
        </w:rPr>
        <w:t>l</w:t>
      </w:r>
      <w:r w:rsidR="00CC7166" w:rsidRPr="0031163B">
        <w:rPr>
          <w:lang w:val="fr-BE"/>
        </w:rPr>
        <w:t xml:space="preserve">eur </w:t>
      </w:r>
      <w:r w:rsidR="00452FDC" w:rsidRPr="0031163B">
        <w:rPr>
          <w:lang w:val="fr-BE"/>
        </w:rPr>
        <w:t xml:space="preserve">efficacité partielle </w:t>
      </w:r>
      <w:r w:rsidR="00CE522B" w:rsidRPr="0031163B">
        <w:rPr>
          <w:lang w:val="fr-BE"/>
        </w:rPr>
        <w:t xml:space="preserve">sur les capacités cognitives </w:t>
      </w:r>
      <w:r w:rsidR="00452FDC" w:rsidRPr="0031163B">
        <w:rPr>
          <w:lang w:val="fr-BE"/>
        </w:rPr>
        <w:t xml:space="preserve">nous </w:t>
      </w:r>
      <w:r w:rsidR="00452FDC" w:rsidRPr="00366FCF">
        <w:rPr>
          <w:lang w:val="fr-BE"/>
        </w:rPr>
        <w:t>pousse</w:t>
      </w:r>
      <w:r w:rsidR="00452FDC" w:rsidRPr="009A69E4">
        <w:rPr>
          <w:color w:val="FF0000"/>
          <w:lang w:val="fr-BE"/>
        </w:rPr>
        <w:t xml:space="preserve"> </w:t>
      </w:r>
      <w:r w:rsidR="00452FDC" w:rsidRPr="0031163B">
        <w:rPr>
          <w:lang w:val="fr-BE"/>
        </w:rPr>
        <w:t>à chercher d’autres alternatives. En effet, d</w:t>
      </w:r>
      <w:r w:rsidR="004B541B" w:rsidRPr="0031163B">
        <w:rPr>
          <w:lang w:val="fr-BE"/>
        </w:rPr>
        <w:t>es</w:t>
      </w:r>
      <w:r w:rsidR="004B541B" w:rsidRPr="0031163B">
        <w:rPr>
          <w:spacing w:val="-5"/>
          <w:lang w:val="fr-BE"/>
        </w:rPr>
        <w:t xml:space="preserve"> </w:t>
      </w:r>
      <w:r w:rsidR="004B541B" w:rsidRPr="0031163B">
        <w:rPr>
          <w:lang w:val="fr-BE"/>
        </w:rPr>
        <w:t>symptômes</w:t>
      </w:r>
      <w:r w:rsidR="004B541B" w:rsidRPr="0031163B">
        <w:rPr>
          <w:spacing w:val="-5"/>
          <w:lang w:val="fr-BE"/>
        </w:rPr>
        <w:t xml:space="preserve"> </w:t>
      </w:r>
      <w:r w:rsidR="004B541B" w:rsidRPr="0031163B">
        <w:rPr>
          <w:lang w:val="fr-BE"/>
        </w:rPr>
        <w:t>négatifs,</w:t>
      </w:r>
      <w:r w:rsidR="004B541B" w:rsidRPr="0031163B">
        <w:rPr>
          <w:spacing w:val="-5"/>
          <w:lang w:val="fr-BE"/>
        </w:rPr>
        <w:t xml:space="preserve"> </w:t>
      </w:r>
      <w:r w:rsidR="00D135DA" w:rsidRPr="0031163B">
        <w:rPr>
          <w:spacing w:val="-5"/>
          <w:lang w:val="fr-BE"/>
        </w:rPr>
        <w:t>exécutifs (</w:t>
      </w:r>
      <w:r w:rsidR="004B541B" w:rsidRPr="0031163B">
        <w:rPr>
          <w:lang w:val="fr-BE"/>
        </w:rPr>
        <w:t>désorganisation</w:t>
      </w:r>
      <w:r w:rsidR="00D135DA" w:rsidRPr="0031163B">
        <w:rPr>
          <w:lang w:val="fr-BE"/>
        </w:rPr>
        <w:t>, planification..)</w:t>
      </w:r>
      <w:r w:rsidR="004B541B" w:rsidRPr="0031163B">
        <w:rPr>
          <w:lang w:val="fr-BE"/>
        </w:rPr>
        <w:t>,</w:t>
      </w:r>
      <w:r w:rsidR="004B541B" w:rsidRPr="0031163B">
        <w:rPr>
          <w:spacing w:val="13"/>
          <w:lang w:val="fr-BE"/>
        </w:rPr>
        <w:t xml:space="preserve"> </w:t>
      </w:r>
      <w:r w:rsidR="00D135DA" w:rsidRPr="0031163B">
        <w:rPr>
          <w:spacing w:val="13"/>
          <w:lang w:val="fr-BE"/>
        </w:rPr>
        <w:t>d</w:t>
      </w:r>
      <w:r w:rsidR="004B541B" w:rsidRPr="0031163B">
        <w:rPr>
          <w:lang w:val="fr-BE"/>
        </w:rPr>
        <w:t>es</w:t>
      </w:r>
      <w:r w:rsidR="004B541B" w:rsidRPr="0031163B">
        <w:rPr>
          <w:spacing w:val="13"/>
          <w:lang w:val="fr-BE"/>
        </w:rPr>
        <w:t xml:space="preserve"> </w:t>
      </w:r>
      <w:r w:rsidR="004B541B" w:rsidRPr="0031163B">
        <w:rPr>
          <w:lang w:val="fr-BE"/>
        </w:rPr>
        <w:t>troubles</w:t>
      </w:r>
      <w:r w:rsidR="004B541B" w:rsidRPr="0031163B">
        <w:rPr>
          <w:spacing w:val="14"/>
          <w:lang w:val="fr-BE"/>
        </w:rPr>
        <w:t xml:space="preserve"> </w:t>
      </w:r>
      <w:r w:rsidR="004B541B" w:rsidRPr="0031163B">
        <w:rPr>
          <w:lang w:val="fr-BE"/>
        </w:rPr>
        <w:t>attentionnels</w:t>
      </w:r>
      <w:r w:rsidR="004B541B" w:rsidRPr="0031163B">
        <w:rPr>
          <w:spacing w:val="14"/>
          <w:lang w:val="fr-BE"/>
        </w:rPr>
        <w:t xml:space="preserve"> </w:t>
      </w:r>
      <w:r w:rsidR="004B541B" w:rsidRPr="0031163B">
        <w:rPr>
          <w:lang w:val="fr-BE"/>
        </w:rPr>
        <w:t>et</w:t>
      </w:r>
      <w:r w:rsidR="004B541B" w:rsidRPr="0031163B">
        <w:rPr>
          <w:spacing w:val="13"/>
          <w:lang w:val="fr-BE"/>
        </w:rPr>
        <w:t xml:space="preserve"> </w:t>
      </w:r>
      <w:r w:rsidR="004B541B" w:rsidRPr="0031163B">
        <w:rPr>
          <w:lang w:val="fr-BE"/>
        </w:rPr>
        <w:t>mnésiques</w:t>
      </w:r>
      <w:r w:rsidR="00C16FC8">
        <w:rPr>
          <w:lang w:val="fr-BE"/>
        </w:rPr>
        <w:t>,</w:t>
      </w:r>
      <w:r w:rsidR="004B541B" w:rsidRPr="0031163B">
        <w:rPr>
          <w:spacing w:val="13"/>
          <w:lang w:val="fr-BE"/>
        </w:rPr>
        <w:t xml:space="preserve"> </w:t>
      </w:r>
      <w:r w:rsidR="004B541B" w:rsidRPr="0031163B">
        <w:rPr>
          <w:lang w:val="fr-BE"/>
        </w:rPr>
        <w:t>certains</w:t>
      </w:r>
      <w:r w:rsidR="004B541B" w:rsidRPr="0031163B">
        <w:rPr>
          <w:spacing w:val="14"/>
          <w:lang w:val="fr-BE"/>
        </w:rPr>
        <w:t xml:space="preserve"> </w:t>
      </w:r>
      <w:r w:rsidR="004B541B" w:rsidRPr="0031163B">
        <w:rPr>
          <w:lang w:val="fr-BE"/>
        </w:rPr>
        <w:t>symptômes</w:t>
      </w:r>
      <w:r w:rsidR="004B541B" w:rsidRPr="0031163B">
        <w:rPr>
          <w:spacing w:val="-9"/>
          <w:lang w:val="fr-BE"/>
        </w:rPr>
        <w:t xml:space="preserve"> </w:t>
      </w:r>
      <w:r w:rsidR="004B541B" w:rsidRPr="0031163B">
        <w:rPr>
          <w:lang w:val="fr-BE"/>
        </w:rPr>
        <w:t>positifs</w:t>
      </w:r>
      <w:r w:rsidR="004B541B" w:rsidRPr="0031163B">
        <w:rPr>
          <w:spacing w:val="-10"/>
          <w:lang w:val="fr-BE"/>
        </w:rPr>
        <w:t xml:space="preserve"> </w:t>
      </w:r>
      <w:r w:rsidR="00D135DA" w:rsidRPr="0031163B">
        <w:rPr>
          <w:lang w:val="fr-BE"/>
        </w:rPr>
        <w:t xml:space="preserve">persistent </w:t>
      </w:r>
      <w:r w:rsidR="004B541B" w:rsidRPr="0031163B">
        <w:rPr>
          <w:lang w:val="fr-BE"/>
        </w:rPr>
        <w:t>fréquemment</w:t>
      </w:r>
      <w:r w:rsidR="004B541B" w:rsidRPr="0031163B">
        <w:rPr>
          <w:spacing w:val="-9"/>
          <w:lang w:val="fr-BE"/>
        </w:rPr>
        <w:t xml:space="preserve"> </w:t>
      </w:r>
      <w:r w:rsidR="004B541B" w:rsidRPr="0031163B">
        <w:rPr>
          <w:lang w:val="fr-BE"/>
        </w:rPr>
        <w:t>à</w:t>
      </w:r>
      <w:r w:rsidR="004B541B" w:rsidRPr="0031163B">
        <w:rPr>
          <w:spacing w:val="-10"/>
          <w:lang w:val="fr-BE"/>
        </w:rPr>
        <w:t xml:space="preserve"> </w:t>
      </w:r>
      <w:r w:rsidR="004B541B" w:rsidRPr="0031163B">
        <w:rPr>
          <w:lang w:val="fr-BE"/>
        </w:rPr>
        <w:t>ces</w:t>
      </w:r>
      <w:r w:rsidR="004B541B" w:rsidRPr="0031163B">
        <w:rPr>
          <w:spacing w:val="-9"/>
          <w:lang w:val="fr-BE"/>
        </w:rPr>
        <w:t xml:space="preserve"> </w:t>
      </w:r>
      <w:r w:rsidR="004B541B" w:rsidRPr="0031163B">
        <w:rPr>
          <w:lang w:val="fr-BE"/>
        </w:rPr>
        <w:t>traitements.</w:t>
      </w:r>
      <w:r w:rsidR="004B541B" w:rsidRPr="0031163B">
        <w:rPr>
          <w:spacing w:val="-9"/>
          <w:lang w:val="fr-BE"/>
        </w:rPr>
        <w:t xml:space="preserve"> </w:t>
      </w:r>
      <w:r w:rsidR="00CC7166" w:rsidRPr="0031163B">
        <w:rPr>
          <w:lang w:val="fr-BE"/>
        </w:rPr>
        <w:t xml:space="preserve">Ceux-ci entrainent </w:t>
      </w:r>
      <w:r w:rsidR="004B541B" w:rsidRPr="0031163B">
        <w:rPr>
          <w:lang w:val="fr-BE"/>
        </w:rPr>
        <w:t>un</w:t>
      </w:r>
      <w:r w:rsidR="004B541B" w:rsidRPr="0031163B">
        <w:rPr>
          <w:spacing w:val="38"/>
          <w:lang w:val="fr-BE"/>
        </w:rPr>
        <w:t xml:space="preserve"> </w:t>
      </w:r>
      <w:r w:rsidR="004B541B" w:rsidRPr="0031163B">
        <w:rPr>
          <w:lang w:val="fr-BE"/>
        </w:rPr>
        <w:t>handicap</w:t>
      </w:r>
      <w:r w:rsidR="004B541B" w:rsidRPr="0031163B">
        <w:rPr>
          <w:spacing w:val="38"/>
          <w:lang w:val="fr-BE"/>
        </w:rPr>
        <w:t xml:space="preserve"> </w:t>
      </w:r>
      <w:r w:rsidR="00CC7166" w:rsidRPr="0031163B">
        <w:rPr>
          <w:lang w:val="fr-BE"/>
        </w:rPr>
        <w:t xml:space="preserve">limitant fortement l’intégration des </w:t>
      </w:r>
      <w:r w:rsidR="004B541B" w:rsidRPr="0031163B">
        <w:rPr>
          <w:lang w:val="fr-BE"/>
        </w:rPr>
        <w:t>patient</w:t>
      </w:r>
      <w:r w:rsidR="00CC7166" w:rsidRPr="0031163B">
        <w:rPr>
          <w:lang w:val="fr-BE"/>
        </w:rPr>
        <w:t>s dans la société</w:t>
      </w:r>
      <w:r w:rsidR="004B541B" w:rsidRPr="0031163B">
        <w:rPr>
          <w:spacing w:val="7"/>
          <w:lang w:val="fr-BE"/>
        </w:rPr>
        <w:t xml:space="preserve"> </w:t>
      </w:r>
      <w:hyperlink w:anchor="_bookmark0" w:history="1">
        <w:r w:rsidR="004B541B" w:rsidRPr="0031163B">
          <w:rPr>
            <w:lang w:val="fr-BE"/>
          </w:rPr>
          <w:t>[</w:t>
        </w:r>
        <w:r w:rsidR="00D135DA" w:rsidRPr="0031163B">
          <w:rPr>
            <w:lang w:val="fr-BE"/>
          </w:rPr>
          <w:t>1</w:t>
        </w:r>
        <w:r w:rsidR="004B541B" w:rsidRPr="0031163B">
          <w:rPr>
            <w:lang w:val="fr-BE"/>
          </w:rPr>
          <w:t>]</w:t>
        </w:r>
      </w:hyperlink>
      <w:r w:rsidR="004B541B" w:rsidRPr="0031163B">
        <w:rPr>
          <w:lang w:val="fr-BE"/>
        </w:rPr>
        <w:t>.</w:t>
      </w:r>
      <w:r w:rsidR="00CC7166" w:rsidRPr="0031163B">
        <w:rPr>
          <w:lang w:val="fr-BE"/>
        </w:rPr>
        <w:t xml:space="preserve"> </w:t>
      </w:r>
      <w:r w:rsidR="004B541B" w:rsidRPr="0031163B">
        <w:rPr>
          <w:lang w:val="fr-BE"/>
        </w:rPr>
        <w:t>La désorganisation</w:t>
      </w:r>
      <w:r w:rsidRPr="0031163B">
        <w:rPr>
          <w:lang w:val="fr-BE"/>
        </w:rPr>
        <w:t>, par exemple,</w:t>
      </w:r>
      <w:r w:rsidR="00A50CE9">
        <w:rPr>
          <w:lang w:val="fr-BE"/>
        </w:rPr>
        <w:t xml:space="preserve"> dont l’origine cognitive est liée à une incapacité à produire et gérer des actions </w:t>
      </w:r>
      <w:r w:rsidR="00C16FC8">
        <w:rPr>
          <w:lang w:val="fr-BE"/>
        </w:rPr>
        <w:t>nécessaire</w:t>
      </w:r>
      <w:r w:rsidR="009A69E4" w:rsidRPr="001537B6">
        <w:rPr>
          <w:lang w:val="fr-BE"/>
        </w:rPr>
        <w:t>s</w:t>
      </w:r>
      <w:r w:rsidR="00C16FC8">
        <w:rPr>
          <w:lang w:val="fr-BE"/>
        </w:rPr>
        <w:t xml:space="preserve"> au quotidien, entraine une incapacité à gérer les situations les plus élémentaires</w:t>
      </w:r>
      <w:r w:rsidR="004B541B" w:rsidRPr="0031163B">
        <w:rPr>
          <w:lang w:val="fr-BE"/>
        </w:rPr>
        <w:t>. Les symptômes négatifs conduisent à une perte de la capacité à prendre des initiatives</w:t>
      </w:r>
      <w:r w:rsidR="00C16FC8">
        <w:rPr>
          <w:lang w:val="fr-BE"/>
        </w:rPr>
        <w:t>.</w:t>
      </w:r>
      <w:r w:rsidR="004B541B" w:rsidRPr="0031163B">
        <w:rPr>
          <w:lang w:val="fr-BE"/>
        </w:rPr>
        <w:t xml:space="preserve"> </w:t>
      </w:r>
      <w:r w:rsidR="00C16FC8">
        <w:rPr>
          <w:lang w:val="fr-BE"/>
        </w:rPr>
        <w:t>L</w:t>
      </w:r>
      <w:r w:rsidR="004B541B" w:rsidRPr="0031163B">
        <w:rPr>
          <w:lang w:val="fr-BE"/>
        </w:rPr>
        <w:t xml:space="preserve">es troubles mnésiques et attentionnels </w:t>
      </w:r>
      <w:r w:rsidR="00C16FC8">
        <w:rPr>
          <w:lang w:val="fr-BE"/>
        </w:rPr>
        <w:t>engendrent</w:t>
      </w:r>
      <w:r w:rsidR="004B541B" w:rsidRPr="0031163B">
        <w:rPr>
          <w:lang w:val="fr-BE"/>
        </w:rPr>
        <w:t xml:space="preserve"> une incapaci</w:t>
      </w:r>
      <w:r w:rsidR="00C16FC8">
        <w:rPr>
          <w:lang w:val="fr-BE"/>
        </w:rPr>
        <w:t>té à sélectionner et à retenir d</w:t>
      </w:r>
      <w:r w:rsidR="004B541B" w:rsidRPr="0031163B">
        <w:rPr>
          <w:lang w:val="fr-BE"/>
        </w:rPr>
        <w:t xml:space="preserve">es informations utiles. Les difficultés quotidiennes qui en résultent sont souvent extrêmement invalidantes. En corrigeant ces déficits, la remédiation cognitive a un effet bénéfique sur la vie quotidienne des patients </w:t>
      </w:r>
      <w:hyperlink w:anchor="_bookmark0" w:history="1">
        <w:r w:rsidR="004B541B" w:rsidRPr="0031163B">
          <w:rPr>
            <w:lang w:val="fr-BE"/>
          </w:rPr>
          <w:t>[2]</w:t>
        </w:r>
      </w:hyperlink>
      <w:r w:rsidR="004B541B" w:rsidRPr="0031163B">
        <w:rPr>
          <w:lang w:val="fr-BE"/>
        </w:rPr>
        <w:t>.</w:t>
      </w:r>
    </w:p>
    <w:p w:rsidR="00F922BD" w:rsidRPr="00B267BE" w:rsidRDefault="00F922BD" w:rsidP="004F6984">
      <w:pPr>
        <w:pStyle w:val="Corpsdetexte"/>
        <w:spacing w:line="256" w:lineRule="auto"/>
        <w:jc w:val="both"/>
        <w:rPr>
          <w:rFonts w:ascii="Times New RomanPSMT" w:hAnsi="Times New RomanPSMT" w:cs="Times New RomanPSMT"/>
          <w:sz w:val="18"/>
          <w:szCs w:val="18"/>
          <w:lang w:val="fr-BE"/>
        </w:rPr>
      </w:pPr>
    </w:p>
    <w:p w:rsidR="004B541B" w:rsidRPr="0031163B" w:rsidRDefault="004B541B" w:rsidP="004B541B">
      <w:pPr>
        <w:pStyle w:val="Corpsdetexte"/>
        <w:spacing w:line="256" w:lineRule="auto"/>
        <w:jc w:val="both"/>
        <w:rPr>
          <w:lang w:val="fr-BE"/>
        </w:rPr>
      </w:pPr>
      <w:r w:rsidRPr="0031163B">
        <w:rPr>
          <w:lang w:val="fr-BE"/>
        </w:rPr>
        <w:t xml:space="preserve">La remédiation cognitive </w:t>
      </w:r>
      <w:r w:rsidR="005638B3" w:rsidRPr="0031163B">
        <w:rPr>
          <w:lang w:val="fr-BE"/>
        </w:rPr>
        <w:t>de</w:t>
      </w:r>
      <w:r w:rsidRPr="0031163B">
        <w:rPr>
          <w:lang w:val="fr-BE"/>
        </w:rPr>
        <w:t xml:space="preserve"> la schizophrénie</w:t>
      </w:r>
      <w:r w:rsidR="005638B3" w:rsidRPr="0031163B">
        <w:rPr>
          <w:lang w:val="fr-BE"/>
        </w:rPr>
        <w:t xml:space="preserve"> se développe</w:t>
      </w:r>
      <w:r w:rsidRPr="0031163B">
        <w:rPr>
          <w:lang w:val="fr-BE"/>
        </w:rPr>
        <w:t xml:space="preserve"> </w:t>
      </w:r>
      <w:r w:rsidR="005638B3" w:rsidRPr="0031163B">
        <w:rPr>
          <w:lang w:val="fr-BE"/>
        </w:rPr>
        <w:t>principalement</w:t>
      </w:r>
      <w:r w:rsidRPr="0031163B">
        <w:rPr>
          <w:lang w:val="fr-BE"/>
        </w:rPr>
        <w:t xml:space="preserve"> dans </w:t>
      </w:r>
      <w:r w:rsidR="005E2C32" w:rsidRPr="0031163B">
        <w:rPr>
          <w:lang w:val="fr-BE"/>
        </w:rPr>
        <w:t>les pays anglo-saxons</w:t>
      </w:r>
      <w:r w:rsidR="00CE522B" w:rsidRPr="0031163B">
        <w:rPr>
          <w:lang w:val="fr-BE"/>
        </w:rPr>
        <w:t xml:space="preserve"> </w:t>
      </w:r>
      <w:r w:rsidR="00CE522B" w:rsidRPr="0031163B">
        <w:rPr>
          <w:rFonts w:ascii="Times New RomanPSMT" w:hAnsi="Times New RomanPSMT" w:cs="Times New RomanPSMT"/>
          <w:sz w:val="18"/>
          <w:szCs w:val="18"/>
          <w:lang w:val="fr-BE"/>
        </w:rPr>
        <w:t xml:space="preserve"> </w:t>
      </w:r>
      <w:r w:rsidR="005638B3" w:rsidRPr="0031163B">
        <w:rPr>
          <w:lang w:val="fr-BE"/>
        </w:rPr>
        <w:t xml:space="preserve"> et</w:t>
      </w:r>
      <w:r w:rsidRPr="0031163B">
        <w:rPr>
          <w:lang w:val="fr-BE"/>
        </w:rPr>
        <w:t xml:space="preserve"> son usage thérapeutique ne se répand que depuis peu</w:t>
      </w:r>
      <w:r w:rsidR="005E2C32" w:rsidRPr="0031163B">
        <w:rPr>
          <w:lang w:val="fr-BE"/>
        </w:rPr>
        <w:t xml:space="preserve"> dans nos contrées francophones</w:t>
      </w:r>
      <w:r w:rsidR="004F6984" w:rsidRPr="0031163B">
        <w:rPr>
          <w:lang w:val="fr-BE"/>
        </w:rPr>
        <w:t xml:space="preserve"> [</w:t>
      </w:r>
      <w:r w:rsidR="007256FE">
        <w:rPr>
          <w:lang w:val="fr-BE"/>
        </w:rPr>
        <w:t>3</w:t>
      </w:r>
      <w:r w:rsidR="004F6984" w:rsidRPr="0031163B">
        <w:rPr>
          <w:lang w:val="fr-BE"/>
        </w:rPr>
        <w:t>]</w:t>
      </w:r>
      <w:r w:rsidR="005E2C32" w:rsidRPr="0031163B">
        <w:rPr>
          <w:lang w:val="fr-BE"/>
        </w:rPr>
        <w:t xml:space="preserve">.  </w:t>
      </w:r>
      <w:r w:rsidR="00C16FC8">
        <w:rPr>
          <w:lang w:val="fr-BE"/>
        </w:rPr>
        <w:t>Habituellement, e</w:t>
      </w:r>
      <w:r w:rsidRPr="0031163B">
        <w:rPr>
          <w:lang w:val="fr-BE"/>
        </w:rPr>
        <w:t xml:space="preserve">lle consiste à agir sur des fonctions altérées telles que l’attention ou la mémoire, sans objectif symptomatique direct, mais en ciblant directement des déficits fonctionnels de la vie quotidienne. </w:t>
      </w:r>
      <w:r w:rsidR="00C16FC8">
        <w:rPr>
          <w:lang w:val="fr-BE"/>
        </w:rPr>
        <w:t>Mais</w:t>
      </w:r>
      <w:r w:rsidRPr="0031163B">
        <w:rPr>
          <w:lang w:val="fr-BE"/>
        </w:rPr>
        <w:t xml:space="preserve"> depuis peu, certains programmes ont  pour  cible des processus cognitifs sous-jacents à certains symptômes et visent donc explicitement une </w:t>
      </w:r>
      <w:r w:rsidR="00B75272" w:rsidRPr="0031163B">
        <w:rPr>
          <w:lang w:val="fr-BE"/>
        </w:rPr>
        <w:t xml:space="preserve">amélioration symptomatique </w:t>
      </w:r>
      <w:hyperlink w:anchor="_bookmark0" w:history="1">
        <w:r w:rsidR="00B75272" w:rsidRPr="0031163B">
          <w:rPr>
            <w:lang w:val="fr-BE"/>
          </w:rPr>
          <w:t>[</w:t>
        </w:r>
        <w:r w:rsidR="007256FE">
          <w:rPr>
            <w:lang w:val="fr-BE"/>
          </w:rPr>
          <w:t>4</w:t>
        </w:r>
        <w:r w:rsidR="00B75272" w:rsidRPr="0031163B">
          <w:rPr>
            <w:lang w:val="fr-BE"/>
          </w:rPr>
          <w:t>]</w:t>
        </w:r>
      </w:hyperlink>
      <w:r w:rsidR="00B75272" w:rsidRPr="0031163B">
        <w:rPr>
          <w:lang w:val="fr-BE"/>
        </w:rPr>
        <w:t xml:space="preserve">. </w:t>
      </w:r>
      <w:r w:rsidR="0024177F" w:rsidRPr="0031163B">
        <w:rPr>
          <w:lang w:val="fr-BE"/>
        </w:rPr>
        <w:t>Il existe donc deux axes thérapeutiques. Un premier qui vise à améliorer les activités quotidiennes du patient qu’on peut nommer « remédiation classique des troubles cognitifs ». Un deuxième qui porte sur une amélioration d</w:t>
      </w:r>
      <w:r w:rsidR="00AE315C" w:rsidRPr="0031163B">
        <w:rPr>
          <w:lang w:val="fr-BE"/>
        </w:rPr>
        <w:t>’</w:t>
      </w:r>
      <w:r w:rsidR="0024177F" w:rsidRPr="0031163B">
        <w:rPr>
          <w:lang w:val="fr-BE"/>
        </w:rPr>
        <w:t xml:space="preserve">habiletés cognitives afin de </w:t>
      </w:r>
      <w:r w:rsidR="00C16FC8">
        <w:rPr>
          <w:lang w:val="fr-BE"/>
        </w:rPr>
        <w:t>cibler directement</w:t>
      </w:r>
      <w:r w:rsidR="0024177F" w:rsidRPr="0031163B">
        <w:rPr>
          <w:lang w:val="fr-BE"/>
        </w:rPr>
        <w:t xml:space="preserve"> certains symptômes (hallucination, délire, rumination..). </w:t>
      </w:r>
    </w:p>
    <w:p w:rsidR="00F922BD" w:rsidRPr="0031163B" w:rsidRDefault="00F922BD" w:rsidP="0051196B">
      <w:pPr>
        <w:pStyle w:val="Corpsdetexte"/>
        <w:spacing w:line="256" w:lineRule="auto"/>
        <w:jc w:val="both"/>
        <w:rPr>
          <w:lang w:val="fr-BE"/>
        </w:rPr>
      </w:pPr>
    </w:p>
    <w:p w:rsidR="0031163B" w:rsidRPr="0031163B" w:rsidRDefault="00C811C3" w:rsidP="0051196B">
      <w:pPr>
        <w:pStyle w:val="Corpsdetexte"/>
        <w:spacing w:line="256" w:lineRule="auto"/>
        <w:jc w:val="both"/>
        <w:rPr>
          <w:lang w:val="fr-BE"/>
        </w:rPr>
      </w:pPr>
      <w:r>
        <w:rPr>
          <w:lang w:val="fr-BE"/>
        </w:rPr>
        <w:t>Classiquement, l</w:t>
      </w:r>
      <w:r w:rsidR="0051196B" w:rsidRPr="0031163B">
        <w:rPr>
          <w:lang w:val="fr-BE"/>
        </w:rPr>
        <w:t xml:space="preserve">a remédiation cognitive </w:t>
      </w:r>
      <w:r w:rsidR="000B1368" w:rsidRPr="0031163B">
        <w:rPr>
          <w:lang w:val="fr-BE"/>
        </w:rPr>
        <w:t>utilise</w:t>
      </w:r>
      <w:r w:rsidR="0051196B" w:rsidRPr="0031163B">
        <w:rPr>
          <w:lang w:val="fr-BE"/>
        </w:rPr>
        <w:t xml:space="preserve"> </w:t>
      </w:r>
      <w:r w:rsidR="000B1368" w:rsidRPr="0031163B">
        <w:rPr>
          <w:lang w:val="fr-BE"/>
        </w:rPr>
        <w:t>la répétition d’</w:t>
      </w:r>
      <w:r w:rsidR="0051196B" w:rsidRPr="0031163B">
        <w:rPr>
          <w:lang w:val="fr-BE"/>
        </w:rPr>
        <w:t>exercices présentés graduelle</w:t>
      </w:r>
      <w:r w:rsidR="000B1368" w:rsidRPr="0031163B">
        <w:rPr>
          <w:lang w:val="fr-BE"/>
        </w:rPr>
        <w:t>ment en fonction de leur difficulté</w:t>
      </w:r>
      <w:r w:rsidR="009A69E4">
        <w:rPr>
          <w:lang w:val="fr-BE"/>
        </w:rPr>
        <w:t xml:space="preserve">. </w:t>
      </w:r>
      <w:r w:rsidR="009A69E4" w:rsidRPr="001537B6">
        <w:rPr>
          <w:lang w:val="fr-BE"/>
        </w:rPr>
        <w:t>Ces</w:t>
      </w:r>
      <w:r w:rsidRPr="001537B6">
        <w:rPr>
          <w:lang w:val="fr-BE"/>
        </w:rPr>
        <w:t xml:space="preserve"> exercices sont facilités par la mise </w:t>
      </w:r>
      <w:r w:rsidR="009A69E4" w:rsidRPr="001537B6">
        <w:rPr>
          <w:lang w:val="fr-BE"/>
        </w:rPr>
        <w:t xml:space="preserve">en </w:t>
      </w:r>
      <w:r w:rsidRPr="001537B6">
        <w:rPr>
          <w:lang w:val="fr-BE"/>
        </w:rPr>
        <w:t xml:space="preserve">place </w:t>
      </w:r>
      <w:r>
        <w:rPr>
          <w:lang w:val="fr-BE"/>
        </w:rPr>
        <w:t xml:space="preserve">de stratégies propres aux capacités cognitives du patient. </w:t>
      </w:r>
      <w:r w:rsidR="0051196B" w:rsidRPr="0031163B">
        <w:rPr>
          <w:lang w:val="fr-BE"/>
        </w:rPr>
        <w:t xml:space="preserve">L’objectif est </w:t>
      </w:r>
      <w:r w:rsidR="000B1368" w:rsidRPr="0031163B">
        <w:rPr>
          <w:lang w:val="fr-BE"/>
        </w:rPr>
        <w:t>de</w:t>
      </w:r>
      <w:r w:rsidR="0051196B" w:rsidRPr="0031163B">
        <w:rPr>
          <w:lang w:val="fr-BE"/>
        </w:rPr>
        <w:t xml:space="preserve"> stimul</w:t>
      </w:r>
      <w:r w:rsidR="000B1368" w:rsidRPr="0031163B">
        <w:rPr>
          <w:lang w:val="fr-BE"/>
        </w:rPr>
        <w:t>er le</w:t>
      </w:r>
      <w:r w:rsidR="0051196B" w:rsidRPr="0031163B">
        <w:rPr>
          <w:lang w:val="fr-BE"/>
        </w:rPr>
        <w:t xml:space="preserve"> traitement de certaines informations par le cerveau</w:t>
      </w:r>
      <w:r w:rsidR="000B1368" w:rsidRPr="0031163B">
        <w:rPr>
          <w:lang w:val="fr-BE"/>
        </w:rPr>
        <w:t>, en utilisant sa plasticité</w:t>
      </w:r>
      <w:r w:rsidR="0051196B" w:rsidRPr="0031163B">
        <w:rPr>
          <w:lang w:val="fr-BE"/>
        </w:rPr>
        <w:t xml:space="preserve">. </w:t>
      </w:r>
      <w:r w:rsidR="00F922BD" w:rsidRPr="0031163B">
        <w:rPr>
          <w:lang w:val="fr-BE"/>
        </w:rPr>
        <w:t>On s</w:t>
      </w:r>
      <w:r w:rsidR="0051196B" w:rsidRPr="0031163B">
        <w:rPr>
          <w:lang w:val="fr-BE"/>
        </w:rPr>
        <w:t xml:space="preserve">timule </w:t>
      </w:r>
      <w:r>
        <w:rPr>
          <w:lang w:val="fr-BE"/>
        </w:rPr>
        <w:t>l</w:t>
      </w:r>
      <w:r w:rsidR="0051196B" w:rsidRPr="0031163B">
        <w:rPr>
          <w:lang w:val="fr-BE"/>
        </w:rPr>
        <w:t xml:space="preserve">es fonctions déficitaires </w:t>
      </w:r>
      <w:r w:rsidR="00F922BD" w:rsidRPr="0031163B">
        <w:rPr>
          <w:lang w:val="fr-BE"/>
        </w:rPr>
        <w:t xml:space="preserve">misent en exergue lors du bilan neuropsychologique. Les plus fréquentes sont les fonctions mnésiques, attentionnelles ou la </w:t>
      </w:r>
      <w:r w:rsidR="0051196B" w:rsidRPr="0031163B">
        <w:rPr>
          <w:lang w:val="fr-BE"/>
        </w:rPr>
        <w:t xml:space="preserve">capacité à organiser des actions </w:t>
      </w:r>
      <w:hyperlink w:anchor="_bookmark0" w:history="1">
        <w:r w:rsidR="0051196B" w:rsidRPr="0031163B">
          <w:rPr>
            <w:lang w:val="fr-BE"/>
          </w:rPr>
          <w:t>[</w:t>
        </w:r>
        <w:r w:rsidR="007256FE">
          <w:rPr>
            <w:lang w:val="fr-BE"/>
          </w:rPr>
          <w:t>4</w:t>
        </w:r>
        <w:r w:rsidR="0051196B" w:rsidRPr="0031163B">
          <w:rPr>
            <w:lang w:val="fr-BE"/>
          </w:rPr>
          <w:t>]</w:t>
        </w:r>
      </w:hyperlink>
      <w:r w:rsidR="0051196B" w:rsidRPr="0031163B">
        <w:rPr>
          <w:lang w:val="fr-BE"/>
        </w:rPr>
        <w:t>.</w:t>
      </w:r>
      <w:r w:rsidR="00F922BD" w:rsidRPr="0031163B">
        <w:rPr>
          <w:lang w:val="fr-BE"/>
        </w:rPr>
        <w:t xml:space="preserve"> </w:t>
      </w:r>
      <w:r>
        <w:rPr>
          <w:lang w:val="fr-BE"/>
        </w:rPr>
        <w:t>Plus spécifiquement, i</w:t>
      </w:r>
      <w:r w:rsidR="0051196B" w:rsidRPr="0031163B">
        <w:rPr>
          <w:lang w:val="fr-BE"/>
        </w:rPr>
        <w:t xml:space="preserve">l existe plusieurs </w:t>
      </w:r>
      <w:r w:rsidR="004F6984" w:rsidRPr="0031163B">
        <w:rPr>
          <w:lang w:val="fr-BE"/>
        </w:rPr>
        <w:t>approch</w:t>
      </w:r>
      <w:r w:rsidR="0051196B" w:rsidRPr="0031163B">
        <w:rPr>
          <w:lang w:val="fr-BE"/>
        </w:rPr>
        <w:t xml:space="preserve">es en remédiation. </w:t>
      </w:r>
      <w:r w:rsidR="00F922BD" w:rsidRPr="0031163B">
        <w:rPr>
          <w:lang w:val="fr-BE"/>
        </w:rPr>
        <w:t>On distingue l’</w:t>
      </w:r>
      <w:r w:rsidR="004F6984" w:rsidRPr="0031163B">
        <w:rPr>
          <w:lang w:val="fr-BE"/>
        </w:rPr>
        <w:t>approche dite « orientée vers les processus »</w:t>
      </w:r>
      <w:r w:rsidR="00F922BD" w:rsidRPr="0031163B">
        <w:rPr>
          <w:lang w:val="fr-BE"/>
        </w:rPr>
        <w:t xml:space="preserve"> de celle appelée « utilisation de prothèses externes ». La première</w:t>
      </w:r>
      <w:r w:rsidR="004F6984" w:rsidRPr="0031163B">
        <w:rPr>
          <w:lang w:val="fr-BE"/>
        </w:rPr>
        <w:t xml:space="preserve"> </w:t>
      </w:r>
      <w:r>
        <w:rPr>
          <w:lang w:val="fr-BE"/>
        </w:rPr>
        <w:t>a</w:t>
      </w:r>
      <w:r w:rsidR="0051196B" w:rsidRPr="0031163B">
        <w:rPr>
          <w:lang w:val="fr-BE"/>
        </w:rPr>
        <w:t xml:space="preserve"> pour but de</w:t>
      </w:r>
      <w:r w:rsidR="004F6984" w:rsidRPr="0031163B">
        <w:rPr>
          <w:lang w:val="fr-BE"/>
        </w:rPr>
        <w:t xml:space="preserve"> restaurer ou </w:t>
      </w:r>
      <w:r w:rsidR="000B1368" w:rsidRPr="0031163B">
        <w:rPr>
          <w:lang w:val="fr-BE"/>
        </w:rPr>
        <w:t>de</w:t>
      </w:r>
      <w:r w:rsidR="004F6984" w:rsidRPr="0031163B">
        <w:rPr>
          <w:lang w:val="fr-BE"/>
        </w:rPr>
        <w:t xml:space="preserve"> réorganiser les processus cognitifs déficitaires. Dans une stratégie de restauration, un ou plusieurs processus déficitaires sont entraînés via la réalisation de tâches hiérarchisées. Dans une stratégie de réorganisation, les personnes apprennent des stratégies alternatives fondées sur des capacités préservées. La deuxième approche consiste </w:t>
      </w:r>
      <w:r w:rsidR="00F922BD" w:rsidRPr="0031163B">
        <w:rPr>
          <w:lang w:val="fr-BE"/>
        </w:rPr>
        <w:t>à mettre en place</w:t>
      </w:r>
      <w:r w:rsidR="004F6984" w:rsidRPr="0031163B">
        <w:rPr>
          <w:lang w:val="fr-BE"/>
        </w:rPr>
        <w:t xml:space="preserve"> d</w:t>
      </w:r>
      <w:r w:rsidR="00F922BD" w:rsidRPr="0031163B">
        <w:rPr>
          <w:lang w:val="fr-BE"/>
        </w:rPr>
        <w:t xml:space="preserve">es </w:t>
      </w:r>
      <w:r w:rsidR="004F6984" w:rsidRPr="0031163B">
        <w:rPr>
          <w:lang w:val="fr-BE"/>
        </w:rPr>
        <w:t xml:space="preserve">aides externes (agendas, systèmes d'alarme, etc.) ou </w:t>
      </w:r>
      <w:r w:rsidR="00F922BD" w:rsidRPr="0031163B">
        <w:rPr>
          <w:lang w:val="fr-BE"/>
        </w:rPr>
        <w:t xml:space="preserve">à </w:t>
      </w:r>
      <w:r w:rsidR="004F6984" w:rsidRPr="0031163B">
        <w:rPr>
          <w:lang w:val="fr-BE"/>
        </w:rPr>
        <w:t>aménage</w:t>
      </w:r>
      <w:r w:rsidR="00F922BD" w:rsidRPr="0031163B">
        <w:rPr>
          <w:lang w:val="fr-BE"/>
        </w:rPr>
        <w:t>r</w:t>
      </w:r>
      <w:r w:rsidR="004F6984" w:rsidRPr="0031163B">
        <w:rPr>
          <w:lang w:val="fr-BE"/>
        </w:rPr>
        <w:t xml:space="preserve"> l'environnement du patient dans le but de compenser ses déficits cognitifs. </w:t>
      </w:r>
    </w:p>
    <w:p w:rsidR="004F6984" w:rsidRPr="0031163B" w:rsidRDefault="004F6984" w:rsidP="0051196B">
      <w:pPr>
        <w:pStyle w:val="Corpsdetexte"/>
        <w:spacing w:line="256" w:lineRule="auto"/>
        <w:jc w:val="both"/>
        <w:rPr>
          <w:lang w:val="fr-BE"/>
        </w:rPr>
      </w:pPr>
      <w:r w:rsidRPr="0031163B">
        <w:rPr>
          <w:lang w:val="fr-BE"/>
        </w:rPr>
        <w:t xml:space="preserve">Une méta-analyse a montré que la remédiation cognitive avait un effet bénéfique (taille de l'effet : 0,41) sur </w:t>
      </w:r>
      <w:r w:rsidRPr="0031163B">
        <w:rPr>
          <w:lang w:val="fr-BE"/>
        </w:rPr>
        <w:lastRenderedPageBreak/>
        <w:t>divers déficits cognitifs c</w:t>
      </w:r>
      <w:r w:rsidR="00772B5C">
        <w:rPr>
          <w:lang w:val="fr-BE"/>
        </w:rPr>
        <w:t xml:space="preserve">hez les patients schizophrènes </w:t>
      </w:r>
      <w:r w:rsidRPr="0031163B">
        <w:rPr>
          <w:lang w:val="fr-BE"/>
        </w:rPr>
        <w:t>[</w:t>
      </w:r>
      <w:r w:rsidR="007256FE">
        <w:rPr>
          <w:lang w:val="fr-BE"/>
        </w:rPr>
        <w:t>5</w:t>
      </w:r>
      <w:r w:rsidR="00772B5C">
        <w:rPr>
          <w:lang w:val="fr-BE"/>
        </w:rPr>
        <w:t>,</w:t>
      </w:r>
      <w:r w:rsidR="007256FE">
        <w:rPr>
          <w:lang w:val="fr-BE"/>
        </w:rPr>
        <w:t>6</w:t>
      </w:r>
      <w:r w:rsidRPr="0031163B">
        <w:rPr>
          <w:lang w:val="fr-BE"/>
        </w:rPr>
        <w:t>]</w:t>
      </w:r>
      <w:r w:rsidR="00C811C3">
        <w:rPr>
          <w:lang w:val="fr-BE"/>
        </w:rPr>
        <w:t>.</w:t>
      </w:r>
      <w:r w:rsidRPr="0031163B">
        <w:rPr>
          <w:lang w:val="fr-BE"/>
        </w:rPr>
        <w:t xml:space="preserve"> Cependant, ces interventions cognitives n'ont pas conduit à une généralisation importante aux situations de la vie quotidienne des patients schizophrènes [</w:t>
      </w:r>
      <w:r w:rsidR="007256FE">
        <w:rPr>
          <w:lang w:val="fr-BE"/>
        </w:rPr>
        <w:t>5</w:t>
      </w:r>
      <w:r w:rsidRPr="0031163B">
        <w:rPr>
          <w:lang w:val="fr-BE"/>
        </w:rPr>
        <w:t>]. Or, le but d'une prise en charge cognitive est de réduire les handicaps con</w:t>
      </w:r>
      <w:r w:rsidR="007256FE">
        <w:rPr>
          <w:lang w:val="fr-BE"/>
        </w:rPr>
        <w:t xml:space="preserve">sécutifs aux déficits cognitifs. </w:t>
      </w:r>
      <w:r w:rsidRPr="0031163B">
        <w:rPr>
          <w:lang w:val="fr-BE"/>
        </w:rPr>
        <w:t xml:space="preserve">Pour atteindre ces objectifs, la prise en charge doit nécessairement prendre en compte l'hétérogénéité des troubles cognitifs, ainsi que des difficultés dans la vie quotidienne manifestées par les </w:t>
      </w:r>
      <w:r w:rsidR="00772B5C">
        <w:rPr>
          <w:lang w:val="fr-BE"/>
        </w:rPr>
        <w:t>patients.</w:t>
      </w:r>
    </w:p>
    <w:p w:rsidR="00452FDC" w:rsidRPr="0031163B" w:rsidRDefault="00452FDC" w:rsidP="004B541B">
      <w:pPr>
        <w:pStyle w:val="Corpsdetexte"/>
        <w:spacing w:line="256" w:lineRule="auto"/>
        <w:jc w:val="both"/>
        <w:rPr>
          <w:lang w:val="fr-BE"/>
        </w:rPr>
      </w:pPr>
    </w:p>
    <w:p w:rsidR="004B541B" w:rsidRPr="0031163B" w:rsidRDefault="004B541B" w:rsidP="00B75272">
      <w:pPr>
        <w:pStyle w:val="Corpsdetexte"/>
        <w:spacing w:line="249" w:lineRule="auto"/>
        <w:ind w:right="1"/>
        <w:jc w:val="both"/>
        <w:rPr>
          <w:lang w:val="fr-BE"/>
        </w:rPr>
      </w:pPr>
      <w:r w:rsidRPr="0031163B">
        <w:rPr>
          <w:lang w:val="fr-BE"/>
        </w:rPr>
        <w:t>Les</w:t>
      </w:r>
      <w:r w:rsidRPr="0031163B">
        <w:rPr>
          <w:spacing w:val="7"/>
          <w:lang w:val="fr-BE"/>
        </w:rPr>
        <w:t xml:space="preserve"> </w:t>
      </w:r>
      <w:r w:rsidRPr="0031163B">
        <w:rPr>
          <w:lang w:val="fr-BE"/>
        </w:rPr>
        <w:t>premières</w:t>
      </w:r>
      <w:r w:rsidRPr="0031163B">
        <w:rPr>
          <w:spacing w:val="6"/>
          <w:lang w:val="fr-BE"/>
        </w:rPr>
        <w:t xml:space="preserve"> </w:t>
      </w:r>
      <w:r w:rsidRPr="0031163B">
        <w:rPr>
          <w:lang w:val="fr-BE"/>
        </w:rPr>
        <w:t>études</w:t>
      </w:r>
      <w:r w:rsidRPr="0031163B">
        <w:rPr>
          <w:spacing w:val="7"/>
          <w:lang w:val="fr-BE"/>
        </w:rPr>
        <w:t xml:space="preserve"> </w:t>
      </w:r>
      <w:r w:rsidRPr="0031163B">
        <w:rPr>
          <w:lang w:val="fr-BE"/>
        </w:rPr>
        <w:t>sur</w:t>
      </w:r>
      <w:r w:rsidRPr="0031163B">
        <w:rPr>
          <w:spacing w:val="5"/>
          <w:lang w:val="fr-BE"/>
        </w:rPr>
        <w:t xml:space="preserve"> </w:t>
      </w:r>
      <w:r w:rsidRPr="0031163B">
        <w:rPr>
          <w:lang w:val="fr-BE"/>
        </w:rPr>
        <w:t>la</w:t>
      </w:r>
      <w:r w:rsidRPr="0031163B">
        <w:rPr>
          <w:spacing w:val="7"/>
          <w:lang w:val="fr-BE"/>
        </w:rPr>
        <w:t xml:space="preserve"> </w:t>
      </w:r>
      <w:r w:rsidR="00B75272" w:rsidRPr="0031163B">
        <w:rPr>
          <w:lang w:val="fr-BE"/>
        </w:rPr>
        <w:t>remé</w:t>
      </w:r>
      <w:r w:rsidRPr="0031163B">
        <w:rPr>
          <w:lang w:val="fr-BE"/>
        </w:rPr>
        <w:t>diation</w:t>
      </w:r>
      <w:r w:rsidRPr="0031163B">
        <w:rPr>
          <w:spacing w:val="43"/>
          <w:lang w:val="fr-BE"/>
        </w:rPr>
        <w:t xml:space="preserve"> </w:t>
      </w:r>
      <w:r w:rsidRPr="0031163B">
        <w:rPr>
          <w:lang w:val="fr-BE"/>
        </w:rPr>
        <w:t>cognitive</w:t>
      </w:r>
      <w:r w:rsidRPr="0031163B">
        <w:rPr>
          <w:spacing w:val="42"/>
          <w:lang w:val="fr-BE"/>
        </w:rPr>
        <w:t xml:space="preserve"> </w:t>
      </w:r>
      <w:r w:rsidRPr="0031163B">
        <w:rPr>
          <w:lang w:val="fr-BE"/>
        </w:rPr>
        <w:t>se</w:t>
      </w:r>
      <w:r w:rsidRPr="0031163B">
        <w:rPr>
          <w:spacing w:val="42"/>
          <w:lang w:val="fr-BE"/>
        </w:rPr>
        <w:t xml:space="preserve"> </w:t>
      </w:r>
      <w:r w:rsidRPr="0031163B">
        <w:rPr>
          <w:lang w:val="fr-BE"/>
        </w:rPr>
        <w:t>centr</w:t>
      </w:r>
      <w:r w:rsidR="00772B5C">
        <w:rPr>
          <w:lang w:val="fr-BE"/>
        </w:rPr>
        <w:t>aient</w:t>
      </w:r>
      <w:r w:rsidRPr="0031163B">
        <w:rPr>
          <w:spacing w:val="42"/>
          <w:lang w:val="fr-BE"/>
        </w:rPr>
        <w:t xml:space="preserve"> </w:t>
      </w:r>
      <w:r w:rsidRPr="0031163B">
        <w:rPr>
          <w:lang w:val="fr-BE"/>
        </w:rPr>
        <w:t>sur</w:t>
      </w:r>
      <w:r w:rsidRPr="0031163B">
        <w:rPr>
          <w:spacing w:val="44"/>
          <w:lang w:val="fr-BE"/>
        </w:rPr>
        <w:t xml:space="preserve"> </w:t>
      </w:r>
      <w:r w:rsidRPr="0031163B">
        <w:rPr>
          <w:lang w:val="fr-BE"/>
        </w:rPr>
        <w:t>les</w:t>
      </w:r>
      <w:r w:rsidRPr="0031163B">
        <w:rPr>
          <w:spacing w:val="42"/>
          <w:lang w:val="fr-BE"/>
        </w:rPr>
        <w:t xml:space="preserve"> </w:t>
      </w:r>
      <w:r w:rsidRPr="0031163B">
        <w:rPr>
          <w:lang w:val="fr-BE"/>
        </w:rPr>
        <w:t>performances</w:t>
      </w:r>
      <w:r w:rsidRPr="0031163B">
        <w:rPr>
          <w:spacing w:val="42"/>
          <w:lang w:val="fr-BE"/>
        </w:rPr>
        <w:t xml:space="preserve"> </w:t>
      </w:r>
      <w:r w:rsidRPr="0031163B">
        <w:rPr>
          <w:lang w:val="fr-BE"/>
        </w:rPr>
        <w:t>des</w:t>
      </w:r>
      <w:r w:rsidRPr="0031163B">
        <w:rPr>
          <w:w w:val="98"/>
          <w:lang w:val="fr-BE"/>
        </w:rPr>
        <w:t xml:space="preserve"> </w:t>
      </w:r>
      <w:r w:rsidRPr="0031163B">
        <w:rPr>
          <w:lang w:val="fr-BE"/>
        </w:rPr>
        <w:t>patients</w:t>
      </w:r>
      <w:r w:rsidRPr="0031163B">
        <w:rPr>
          <w:spacing w:val="6"/>
          <w:lang w:val="fr-BE"/>
        </w:rPr>
        <w:t xml:space="preserve"> </w:t>
      </w:r>
      <w:r w:rsidRPr="0031163B">
        <w:rPr>
          <w:lang w:val="fr-BE"/>
        </w:rPr>
        <w:t>à</w:t>
      </w:r>
      <w:r w:rsidRPr="0031163B">
        <w:rPr>
          <w:spacing w:val="4"/>
          <w:lang w:val="fr-BE"/>
        </w:rPr>
        <w:t xml:space="preserve"> </w:t>
      </w:r>
      <w:r w:rsidRPr="0031163B">
        <w:rPr>
          <w:lang w:val="fr-BE"/>
        </w:rPr>
        <w:t>une</w:t>
      </w:r>
      <w:r w:rsidRPr="0031163B">
        <w:rPr>
          <w:spacing w:val="4"/>
          <w:lang w:val="fr-BE"/>
        </w:rPr>
        <w:t xml:space="preserve"> </w:t>
      </w:r>
      <w:r w:rsidRPr="0031163B">
        <w:rPr>
          <w:lang w:val="fr-BE"/>
        </w:rPr>
        <w:t>tâche</w:t>
      </w:r>
      <w:r w:rsidRPr="0031163B">
        <w:rPr>
          <w:spacing w:val="5"/>
          <w:lang w:val="fr-BE"/>
        </w:rPr>
        <w:t xml:space="preserve"> </w:t>
      </w:r>
      <w:r w:rsidRPr="0031163B">
        <w:rPr>
          <w:lang w:val="fr-BE"/>
        </w:rPr>
        <w:t>particulière</w:t>
      </w:r>
      <w:r w:rsidRPr="0031163B">
        <w:rPr>
          <w:spacing w:val="6"/>
          <w:lang w:val="fr-BE"/>
        </w:rPr>
        <w:t xml:space="preserve"> </w:t>
      </w:r>
      <w:r w:rsidR="00772B5C">
        <w:rPr>
          <w:spacing w:val="6"/>
          <w:lang w:val="fr-BE"/>
        </w:rPr>
        <w:t>sans</w:t>
      </w:r>
      <w:r w:rsidRPr="0031163B">
        <w:rPr>
          <w:spacing w:val="6"/>
          <w:lang w:val="fr-BE"/>
        </w:rPr>
        <w:t xml:space="preserve"> </w:t>
      </w:r>
      <w:r w:rsidR="00772B5C">
        <w:rPr>
          <w:lang w:val="fr-BE"/>
        </w:rPr>
        <w:t>évaluer</w:t>
      </w:r>
      <w:r w:rsidRPr="0031163B">
        <w:rPr>
          <w:spacing w:val="4"/>
          <w:lang w:val="fr-BE"/>
        </w:rPr>
        <w:t xml:space="preserve"> </w:t>
      </w:r>
      <w:r w:rsidRPr="0031163B">
        <w:rPr>
          <w:lang w:val="fr-BE"/>
        </w:rPr>
        <w:t>le</w:t>
      </w:r>
      <w:r w:rsidRPr="0031163B">
        <w:rPr>
          <w:spacing w:val="5"/>
          <w:lang w:val="fr-BE"/>
        </w:rPr>
        <w:t xml:space="preserve"> </w:t>
      </w:r>
      <w:r w:rsidRPr="0031163B">
        <w:rPr>
          <w:lang w:val="fr-BE"/>
        </w:rPr>
        <w:t>retentissement</w:t>
      </w:r>
      <w:r w:rsidRPr="0031163B">
        <w:rPr>
          <w:spacing w:val="11"/>
          <w:lang w:val="fr-BE"/>
        </w:rPr>
        <w:t xml:space="preserve"> </w:t>
      </w:r>
      <w:r w:rsidRPr="0031163B">
        <w:rPr>
          <w:lang w:val="fr-BE"/>
        </w:rPr>
        <w:t>sur</w:t>
      </w:r>
      <w:r w:rsidRPr="0031163B">
        <w:rPr>
          <w:spacing w:val="10"/>
          <w:lang w:val="fr-BE"/>
        </w:rPr>
        <w:t xml:space="preserve"> </w:t>
      </w:r>
      <w:r w:rsidRPr="0031163B">
        <w:rPr>
          <w:lang w:val="fr-BE"/>
        </w:rPr>
        <w:t>la</w:t>
      </w:r>
      <w:r w:rsidRPr="0031163B">
        <w:rPr>
          <w:spacing w:val="11"/>
          <w:lang w:val="fr-BE"/>
        </w:rPr>
        <w:t xml:space="preserve"> </w:t>
      </w:r>
      <w:r w:rsidRPr="0031163B">
        <w:rPr>
          <w:lang w:val="fr-BE"/>
        </w:rPr>
        <w:t>vie</w:t>
      </w:r>
      <w:r w:rsidRPr="0031163B">
        <w:rPr>
          <w:spacing w:val="10"/>
          <w:lang w:val="fr-BE"/>
        </w:rPr>
        <w:t xml:space="preserve"> </w:t>
      </w:r>
      <w:r w:rsidRPr="0031163B">
        <w:rPr>
          <w:lang w:val="fr-BE"/>
        </w:rPr>
        <w:t>quotidienne</w:t>
      </w:r>
      <w:r w:rsidRPr="0031163B">
        <w:rPr>
          <w:spacing w:val="11"/>
          <w:lang w:val="fr-BE"/>
        </w:rPr>
        <w:t xml:space="preserve"> </w:t>
      </w:r>
      <w:r w:rsidRPr="0031163B">
        <w:rPr>
          <w:lang w:val="fr-BE"/>
        </w:rPr>
        <w:t>des</w:t>
      </w:r>
      <w:r w:rsidRPr="0031163B">
        <w:rPr>
          <w:spacing w:val="11"/>
          <w:lang w:val="fr-BE"/>
        </w:rPr>
        <w:t xml:space="preserve"> </w:t>
      </w:r>
      <w:r w:rsidRPr="0031163B">
        <w:rPr>
          <w:lang w:val="fr-BE"/>
        </w:rPr>
        <w:t>interventions</w:t>
      </w:r>
      <w:r w:rsidRPr="0031163B">
        <w:rPr>
          <w:spacing w:val="11"/>
          <w:lang w:val="fr-BE"/>
        </w:rPr>
        <w:t xml:space="preserve"> </w:t>
      </w:r>
      <w:r w:rsidRPr="0031163B">
        <w:rPr>
          <w:lang w:val="fr-BE"/>
        </w:rPr>
        <w:t>réalisées.</w:t>
      </w:r>
      <w:r w:rsidR="00CF3D77" w:rsidRPr="0031163B">
        <w:rPr>
          <w:lang w:val="fr-BE"/>
        </w:rPr>
        <w:t xml:space="preserve"> Ce cloisonnement empêch</w:t>
      </w:r>
      <w:r w:rsidR="00436E02" w:rsidRPr="0031163B">
        <w:rPr>
          <w:lang w:val="fr-BE"/>
        </w:rPr>
        <w:t>e</w:t>
      </w:r>
      <w:r w:rsidR="00CF3D77" w:rsidRPr="0031163B">
        <w:rPr>
          <w:lang w:val="fr-BE"/>
        </w:rPr>
        <w:t xml:space="preserve"> la généralisation des acquis au quotidie</w:t>
      </w:r>
      <w:r w:rsidR="00436E02" w:rsidRPr="0031163B">
        <w:rPr>
          <w:lang w:val="fr-BE"/>
        </w:rPr>
        <w:t>n et explique en partie le manque d’effet à long terme souvent reproché à la remédiation cognitive.</w:t>
      </w:r>
      <w:r w:rsidR="00CF3D77" w:rsidRPr="0031163B">
        <w:rPr>
          <w:lang w:val="fr-BE"/>
        </w:rPr>
        <w:t xml:space="preserve">  </w:t>
      </w:r>
      <w:r w:rsidRPr="0031163B">
        <w:rPr>
          <w:w w:val="99"/>
          <w:lang w:val="fr-BE"/>
        </w:rPr>
        <w:t xml:space="preserve"> </w:t>
      </w:r>
    </w:p>
    <w:p w:rsidR="0031163B" w:rsidRPr="0031163B" w:rsidRDefault="0031163B" w:rsidP="00436E02">
      <w:pPr>
        <w:pStyle w:val="Corpsdetexte"/>
        <w:tabs>
          <w:tab w:val="left" w:pos="328"/>
        </w:tabs>
        <w:ind w:left="328" w:firstLine="0"/>
        <w:rPr>
          <w:rFonts w:ascii="Palatino Linotype" w:hAnsi="Palatino Linotype"/>
          <w:w w:val="95"/>
          <w:lang w:val="fr-BE"/>
        </w:rPr>
      </w:pPr>
    </w:p>
    <w:p w:rsidR="00AE315C" w:rsidRPr="0031163B" w:rsidRDefault="00D95FAB" w:rsidP="0031163B">
      <w:pPr>
        <w:pStyle w:val="Corpsdetexte"/>
        <w:spacing w:line="249" w:lineRule="auto"/>
        <w:ind w:right="1"/>
        <w:jc w:val="both"/>
        <w:rPr>
          <w:lang w:val="fr-BE"/>
        </w:rPr>
      </w:pPr>
      <w:r w:rsidRPr="0031163B">
        <w:rPr>
          <w:lang w:val="fr-BE"/>
        </w:rPr>
        <w:t>D</w:t>
      </w:r>
      <w:r w:rsidR="0031163B" w:rsidRPr="0031163B">
        <w:rPr>
          <w:lang w:val="fr-BE"/>
        </w:rPr>
        <w:t>ans un premier temps, nous allons décrire</w:t>
      </w:r>
      <w:r w:rsidRPr="0031163B">
        <w:rPr>
          <w:lang w:val="fr-BE"/>
        </w:rPr>
        <w:t xml:space="preserve"> différentes interventions en matière de remédiation cognitive</w:t>
      </w:r>
      <w:r w:rsidR="0031163B" w:rsidRPr="0031163B">
        <w:rPr>
          <w:lang w:val="fr-BE"/>
        </w:rPr>
        <w:t>. L</w:t>
      </w:r>
      <w:r w:rsidRPr="0031163B">
        <w:rPr>
          <w:lang w:val="fr-BE"/>
        </w:rPr>
        <w:t xml:space="preserve">e but </w:t>
      </w:r>
      <w:r w:rsidR="00772B5C">
        <w:rPr>
          <w:lang w:val="fr-BE"/>
        </w:rPr>
        <w:t>n’</w:t>
      </w:r>
      <w:r w:rsidRPr="0031163B">
        <w:rPr>
          <w:lang w:val="fr-BE"/>
        </w:rPr>
        <w:t>est</w:t>
      </w:r>
      <w:r w:rsidR="00772B5C">
        <w:rPr>
          <w:lang w:val="fr-BE"/>
        </w:rPr>
        <w:t xml:space="preserve"> pas</w:t>
      </w:r>
      <w:r w:rsidRPr="0031163B">
        <w:rPr>
          <w:lang w:val="fr-BE"/>
        </w:rPr>
        <w:t xml:space="preserve"> de faire une description</w:t>
      </w:r>
      <w:r w:rsidR="00286882">
        <w:rPr>
          <w:lang w:val="fr-BE"/>
        </w:rPr>
        <w:t xml:space="preserve"> exhaustive</w:t>
      </w:r>
      <w:r w:rsidR="00772B5C">
        <w:rPr>
          <w:lang w:val="fr-BE"/>
        </w:rPr>
        <w:t xml:space="preserve"> ou de</w:t>
      </w:r>
      <w:r w:rsidRPr="0031163B">
        <w:rPr>
          <w:lang w:val="fr-BE"/>
        </w:rPr>
        <w:t xml:space="preserve"> rentrer dans la sphère évaluative.</w:t>
      </w:r>
      <w:r w:rsidR="00772B5C">
        <w:rPr>
          <w:lang w:val="fr-BE"/>
        </w:rPr>
        <w:t xml:space="preserve"> </w:t>
      </w:r>
      <w:r w:rsidRPr="0031163B">
        <w:rPr>
          <w:lang w:val="fr-BE"/>
        </w:rPr>
        <w:t>Certa</w:t>
      </w:r>
      <w:r w:rsidRPr="001537B6">
        <w:rPr>
          <w:lang w:val="fr-BE"/>
        </w:rPr>
        <w:t>in</w:t>
      </w:r>
      <w:r w:rsidR="00396C57" w:rsidRPr="001537B6">
        <w:rPr>
          <w:lang w:val="fr-BE"/>
        </w:rPr>
        <w:t>s</w:t>
      </w:r>
      <w:r w:rsidRPr="001537B6">
        <w:rPr>
          <w:lang w:val="fr-BE"/>
        </w:rPr>
        <w:t xml:space="preserve"> </w:t>
      </w:r>
      <w:r w:rsidRPr="0031163B">
        <w:rPr>
          <w:lang w:val="fr-BE"/>
        </w:rPr>
        <w:t xml:space="preserve">ont des résultats totalement avérés, d’autres ont des résultats plus partiels. </w:t>
      </w:r>
      <w:r w:rsidR="00EB2A4D" w:rsidRPr="0031163B">
        <w:rPr>
          <w:lang w:val="fr-BE"/>
        </w:rPr>
        <w:t>L’id</w:t>
      </w:r>
      <w:r w:rsidR="00772B5C">
        <w:rPr>
          <w:lang w:val="fr-BE"/>
        </w:rPr>
        <w:t>ée est de décrire les tendances</w:t>
      </w:r>
      <w:r w:rsidR="00215977">
        <w:rPr>
          <w:lang w:val="fr-BE"/>
        </w:rPr>
        <w:t xml:space="preserve"> et de fournir une critique globale</w:t>
      </w:r>
      <w:r w:rsidR="001537B6">
        <w:rPr>
          <w:lang w:val="fr-BE"/>
        </w:rPr>
        <w:t xml:space="preserve"> </w:t>
      </w:r>
      <w:r w:rsidR="001537B6" w:rsidRPr="0031163B">
        <w:rPr>
          <w:lang w:val="fr-BE"/>
        </w:rPr>
        <w:t>[</w:t>
      </w:r>
      <w:r w:rsidR="001537B6">
        <w:rPr>
          <w:lang w:val="fr-BE"/>
        </w:rPr>
        <w:t>7</w:t>
      </w:r>
      <w:r w:rsidR="001537B6">
        <w:rPr>
          <w:lang w:val="fr-BE"/>
        </w:rPr>
        <w:t>,</w:t>
      </w:r>
      <w:r w:rsidR="001537B6">
        <w:rPr>
          <w:lang w:val="fr-BE"/>
        </w:rPr>
        <w:t>8</w:t>
      </w:r>
      <w:r w:rsidR="001537B6" w:rsidRPr="0031163B">
        <w:rPr>
          <w:lang w:val="fr-BE"/>
        </w:rPr>
        <w:t>]</w:t>
      </w:r>
      <w:r w:rsidR="00EB2A4D" w:rsidRPr="0031163B">
        <w:rPr>
          <w:lang w:val="fr-BE"/>
        </w:rPr>
        <w:t xml:space="preserve">. </w:t>
      </w:r>
      <w:r w:rsidR="0031163B" w:rsidRPr="0031163B">
        <w:rPr>
          <w:lang w:val="fr-BE"/>
        </w:rPr>
        <w:t>Dans un deuxième temps, nous décrirons l’inclusion de</w:t>
      </w:r>
      <w:r w:rsidR="00EB2A4D" w:rsidRPr="0031163B">
        <w:rPr>
          <w:lang w:val="fr-BE"/>
        </w:rPr>
        <w:t xml:space="preserve"> </w:t>
      </w:r>
      <w:r w:rsidR="00CD6801" w:rsidRPr="0031163B">
        <w:rPr>
          <w:lang w:val="fr-BE"/>
        </w:rPr>
        <w:t>ces modules</w:t>
      </w:r>
      <w:r w:rsidR="0031163B" w:rsidRPr="0031163B">
        <w:rPr>
          <w:lang w:val="fr-BE"/>
        </w:rPr>
        <w:t xml:space="preserve"> au sein de REHAB-COG</w:t>
      </w:r>
      <w:r w:rsidR="00EB2A4D" w:rsidRPr="0031163B">
        <w:rPr>
          <w:lang w:val="fr-BE"/>
        </w:rPr>
        <w:t xml:space="preserve"> dans une prise en charge intégrative et cohérente pour le patient.</w:t>
      </w:r>
      <w:r w:rsidRPr="0031163B">
        <w:rPr>
          <w:lang w:val="fr-BE"/>
        </w:rPr>
        <w:t xml:space="preserve"> </w:t>
      </w:r>
    </w:p>
    <w:p w:rsidR="001079EA" w:rsidRPr="0031163B" w:rsidRDefault="001079EA" w:rsidP="00B22484">
      <w:pPr>
        <w:widowControl w:val="0"/>
        <w:autoSpaceDE w:val="0"/>
        <w:autoSpaceDN w:val="0"/>
        <w:adjustRightInd w:val="0"/>
        <w:snapToGrid w:val="0"/>
        <w:spacing w:after="0" w:line="240" w:lineRule="auto"/>
        <w:jc w:val="both"/>
        <w:rPr>
          <w:rFonts w:ascii="Times New RomanPSMT" w:hAnsi="Times New RomanPSMT" w:cs="Times New RomanPSMT"/>
          <w:sz w:val="18"/>
          <w:szCs w:val="18"/>
        </w:rPr>
      </w:pPr>
    </w:p>
    <w:p w:rsidR="002C6750" w:rsidRDefault="00B22484" w:rsidP="002C6750">
      <w:pPr>
        <w:pStyle w:val="Corpsdetexte"/>
        <w:spacing w:line="249" w:lineRule="auto"/>
        <w:ind w:right="1"/>
        <w:jc w:val="both"/>
        <w:rPr>
          <w:lang w:val="fr-BE"/>
        </w:rPr>
      </w:pPr>
      <w:r w:rsidRPr="0031163B">
        <w:rPr>
          <w:lang w:val="fr-BE"/>
        </w:rPr>
        <w:t xml:space="preserve">Ces programmes diffèrent sur plusieurs points </w:t>
      </w:r>
      <w:r w:rsidR="001537B6" w:rsidRPr="0031163B">
        <w:rPr>
          <w:lang w:val="fr-BE"/>
        </w:rPr>
        <w:t>[</w:t>
      </w:r>
      <w:r w:rsidR="001537B6">
        <w:rPr>
          <w:lang w:val="fr-BE"/>
        </w:rPr>
        <w:t>7</w:t>
      </w:r>
      <w:r w:rsidR="001537B6" w:rsidRPr="0031163B">
        <w:rPr>
          <w:lang w:val="fr-BE"/>
        </w:rPr>
        <w:t>]</w:t>
      </w:r>
      <w:r w:rsidRPr="0031163B">
        <w:rPr>
          <w:lang w:val="fr-BE"/>
        </w:rPr>
        <w:t>: le type d'approche (entraînement cognitif, apprentissage de stratégies et/ou aides compensatoires), le type de matériel (format papier, vidéo, interface informatisée et/ou jeux de rôles), la visée thérapeutique (cognitive, psychosociale et/ou symptomatique) et le type d'application (en groupe ou individuelle,</w:t>
      </w:r>
      <w:r w:rsidR="0031163B" w:rsidRPr="0031163B">
        <w:rPr>
          <w:lang w:val="fr-BE"/>
        </w:rPr>
        <w:t xml:space="preserve"> </w:t>
      </w:r>
      <w:r w:rsidRPr="0031163B">
        <w:rPr>
          <w:lang w:val="fr-BE"/>
        </w:rPr>
        <w:t>assistée par ordinateur). En outre, ces programmes se situent sur un continuum d'individualisation de la prise en</w:t>
      </w:r>
      <w:r w:rsidR="0031163B" w:rsidRPr="0031163B">
        <w:rPr>
          <w:lang w:val="fr-BE"/>
        </w:rPr>
        <w:t xml:space="preserve"> </w:t>
      </w:r>
      <w:r w:rsidRPr="0031163B">
        <w:rPr>
          <w:lang w:val="fr-BE"/>
        </w:rPr>
        <w:t xml:space="preserve">charge, allant des interventions « </w:t>
      </w:r>
      <w:r w:rsidRPr="001537B6">
        <w:rPr>
          <w:lang w:val="fr-BE"/>
        </w:rPr>
        <w:t>prêt</w:t>
      </w:r>
      <w:r w:rsidR="00396C57" w:rsidRPr="001537B6">
        <w:rPr>
          <w:lang w:val="fr-BE"/>
        </w:rPr>
        <w:t>-</w:t>
      </w:r>
      <w:r w:rsidRPr="001537B6">
        <w:rPr>
          <w:lang w:val="fr-BE"/>
        </w:rPr>
        <w:t xml:space="preserve"> à</w:t>
      </w:r>
      <w:r w:rsidR="00396C57" w:rsidRPr="001537B6">
        <w:rPr>
          <w:lang w:val="fr-BE"/>
        </w:rPr>
        <w:t>-</w:t>
      </w:r>
      <w:r w:rsidRPr="001537B6">
        <w:rPr>
          <w:lang w:val="fr-BE"/>
        </w:rPr>
        <w:t xml:space="preserve"> porter », appliquées de la même façon à tous les patients aux études «taillées sur mesure » en fonction des difficultés </w:t>
      </w:r>
      <w:r w:rsidRPr="0031163B">
        <w:rPr>
          <w:lang w:val="fr-BE"/>
        </w:rPr>
        <w:t>spécifiques de chaque patient.</w:t>
      </w:r>
    </w:p>
    <w:p w:rsidR="002C6750" w:rsidRDefault="002C6750" w:rsidP="002C6750">
      <w:pPr>
        <w:pStyle w:val="Corpsdetexte"/>
        <w:spacing w:line="249" w:lineRule="auto"/>
        <w:ind w:right="1"/>
        <w:jc w:val="both"/>
        <w:rPr>
          <w:lang w:val="fr-BE"/>
        </w:rPr>
      </w:pPr>
    </w:p>
    <w:p w:rsidR="002C6750" w:rsidRDefault="003044B3" w:rsidP="002C6750">
      <w:pPr>
        <w:pStyle w:val="Corpsdetexte"/>
        <w:spacing w:line="249" w:lineRule="auto"/>
        <w:ind w:right="1"/>
        <w:jc w:val="both"/>
        <w:rPr>
          <w:lang w:val="fr-BE"/>
        </w:rPr>
      </w:pPr>
      <w:r w:rsidRPr="0031163B">
        <w:rPr>
          <w:sz w:val="36"/>
          <w:szCs w:val="36"/>
          <w:u w:val="single"/>
          <w:lang w:val="fr-BE"/>
        </w:rPr>
        <w:t>La « remédiation classique des troubles cognitifs »</w:t>
      </w:r>
      <w:r w:rsidR="0031163B">
        <w:rPr>
          <w:sz w:val="36"/>
          <w:szCs w:val="36"/>
          <w:u w:val="single"/>
          <w:lang w:val="fr-BE"/>
        </w:rPr>
        <w:t xml:space="preserve"> et son </w:t>
      </w:r>
      <w:r w:rsidR="00EB2A4D" w:rsidRPr="0031163B">
        <w:rPr>
          <w:sz w:val="36"/>
          <w:szCs w:val="36"/>
          <w:u w:val="single"/>
          <w:lang w:val="fr-BE"/>
        </w:rPr>
        <w:t>impact fonctionnel et social</w:t>
      </w:r>
      <w:r w:rsidR="0031163B">
        <w:rPr>
          <w:sz w:val="36"/>
          <w:szCs w:val="36"/>
          <w:u w:val="single"/>
          <w:lang w:val="fr-BE"/>
        </w:rPr>
        <w:t>.</w:t>
      </w:r>
    </w:p>
    <w:p w:rsidR="00772B5C" w:rsidRDefault="00772B5C" w:rsidP="002C6750">
      <w:pPr>
        <w:widowControl w:val="0"/>
        <w:autoSpaceDE w:val="0"/>
        <w:autoSpaceDN w:val="0"/>
        <w:adjustRightInd w:val="0"/>
        <w:snapToGrid w:val="0"/>
        <w:spacing w:after="0" w:line="240" w:lineRule="auto"/>
        <w:rPr>
          <w:rFonts w:ascii="Times New Roman" w:eastAsia="Times New Roman" w:hAnsi="Times New Roman" w:cstheme="minorBidi"/>
          <w:sz w:val="20"/>
          <w:szCs w:val="20"/>
          <w:lang w:eastAsia="en-US"/>
        </w:rPr>
      </w:pPr>
    </w:p>
    <w:p w:rsidR="002C6750" w:rsidRPr="002C6750" w:rsidRDefault="002C6750" w:rsidP="002C6750">
      <w:pPr>
        <w:widowControl w:val="0"/>
        <w:autoSpaceDE w:val="0"/>
        <w:autoSpaceDN w:val="0"/>
        <w:adjustRightInd w:val="0"/>
        <w:snapToGrid w:val="0"/>
        <w:spacing w:after="0" w:line="240" w:lineRule="auto"/>
        <w:rPr>
          <w:rFonts w:ascii="Times New Roman" w:eastAsia="Times New Roman" w:hAnsi="Times New Roman" w:cstheme="minorBidi"/>
          <w:sz w:val="20"/>
          <w:szCs w:val="20"/>
          <w:lang w:eastAsia="en-US"/>
        </w:rPr>
      </w:pPr>
      <w:r w:rsidRPr="002C6750">
        <w:rPr>
          <w:rFonts w:ascii="Times New Roman" w:eastAsia="Times New Roman" w:hAnsi="Times New Roman" w:cstheme="minorBidi"/>
          <w:sz w:val="20"/>
          <w:szCs w:val="20"/>
          <w:lang w:eastAsia="en-US"/>
        </w:rPr>
        <w:t>D</w:t>
      </w:r>
      <w:r w:rsidR="0024177F" w:rsidRPr="002C6750">
        <w:rPr>
          <w:rFonts w:ascii="Times New Roman" w:eastAsia="Times New Roman" w:hAnsi="Times New Roman" w:cstheme="minorBidi"/>
          <w:sz w:val="20"/>
          <w:szCs w:val="20"/>
          <w:lang w:eastAsia="en-US"/>
        </w:rPr>
        <w:t>eux tendances</w:t>
      </w:r>
      <w:r w:rsidRPr="002C6750">
        <w:rPr>
          <w:rFonts w:ascii="Times New Roman" w:eastAsia="Times New Roman" w:hAnsi="Times New Roman" w:cstheme="minorBidi"/>
          <w:sz w:val="20"/>
          <w:szCs w:val="20"/>
          <w:lang w:eastAsia="en-US"/>
        </w:rPr>
        <w:t xml:space="preserve"> </w:t>
      </w:r>
      <w:r w:rsidRPr="001537B6">
        <w:rPr>
          <w:rFonts w:ascii="Times New Roman" w:eastAsia="Times New Roman" w:hAnsi="Times New Roman" w:cstheme="minorBidi"/>
          <w:sz w:val="20"/>
          <w:szCs w:val="20"/>
          <w:lang w:eastAsia="en-US"/>
        </w:rPr>
        <w:t>ressortent</w:t>
      </w:r>
      <w:r w:rsidR="0024177F" w:rsidRPr="001537B6">
        <w:rPr>
          <w:rFonts w:ascii="Times New Roman" w:eastAsia="Times New Roman" w:hAnsi="Times New Roman" w:cstheme="minorBidi"/>
          <w:sz w:val="20"/>
          <w:szCs w:val="20"/>
          <w:lang w:eastAsia="en-US"/>
        </w:rPr>
        <w:t xml:space="preserve"> en </w:t>
      </w:r>
      <w:r w:rsidRPr="001537B6">
        <w:rPr>
          <w:rFonts w:ascii="Times New Roman" w:eastAsia="Times New Roman" w:hAnsi="Times New Roman" w:cstheme="minorBidi"/>
          <w:sz w:val="20"/>
          <w:szCs w:val="20"/>
          <w:lang w:eastAsia="en-US"/>
        </w:rPr>
        <w:t>termes</w:t>
      </w:r>
      <w:r w:rsidR="00AE315C" w:rsidRPr="001537B6">
        <w:rPr>
          <w:rFonts w:ascii="Times New Roman" w:eastAsia="Times New Roman" w:hAnsi="Times New Roman" w:cstheme="minorBidi"/>
          <w:sz w:val="20"/>
          <w:szCs w:val="20"/>
          <w:lang w:eastAsia="en-US"/>
        </w:rPr>
        <w:t xml:space="preserve"> de</w:t>
      </w:r>
      <w:r w:rsidR="0024177F" w:rsidRPr="001537B6">
        <w:rPr>
          <w:rFonts w:ascii="Times New Roman" w:eastAsia="Times New Roman" w:hAnsi="Times New Roman" w:cstheme="minorBidi"/>
          <w:sz w:val="20"/>
          <w:szCs w:val="20"/>
          <w:lang w:eastAsia="en-US"/>
        </w:rPr>
        <w:t xml:space="preserve"> </w:t>
      </w:r>
      <w:r w:rsidR="00AE315C" w:rsidRPr="002C6750">
        <w:rPr>
          <w:rFonts w:ascii="Times New Roman" w:eastAsia="Times New Roman" w:hAnsi="Times New Roman" w:cstheme="minorBidi"/>
          <w:sz w:val="20"/>
          <w:szCs w:val="20"/>
          <w:lang w:eastAsia="en-US"/>
        </w:rPr>
        <w:t>programmes</w:t>
      </w:r>
      <w:r w:rsidRPr="002C6750">
        <w:rPr>
          <w:rFonts w:ascii="Times New Roman" w:eastAsia="Times New Roman" w:hAnsi="Times New Roman" w:cstheme="minorBidi"/>
          <w:sz w:val="20"/>
          <w:szCs w:val="20"/>
          <w:lang w:eastAsia="en-US"/>
        </w:rPr>
        <w:t xml:space="preserve"> en</w:t>
      </w:r>
      <w:r w:rsidR="00AE315C" w:rsidRPr="002C6750">
        <w:rPr>
          <w:rFonts w:ascii="Times New Roman" w:eastAsia="Times New Roman" w:hAnsi="Times New Roman" w:cstheme="minorBidi"/>
          <w:sz w:val="20"/>
          <w:szCs w:val="20"/>
          <w:lang w:eastAsia="en-US"/>
        </w:rPr>
        <w:t xml:space="preserve"> </w:t>
      </w:r>
      <w:r w:rsidR="0024177F" w:rsidRPr="002C6750">
        <w:rPr>
          <w:rFonts w:ascii="Times New Roman" w:eastAsia="Times New Roman" w:hAnsi="Times New Roman" w:cstheme="minorBidi"/>
          <w:sz w:val="20"/>
          <w:szCs w:val="20"/>
          <w:lang w:eastAsia="en-US"/>
        </w:rPr>
        <w:t>remédiation </w:t>
      </w:r>
      <w:r w:rsidR="00AE315C" w:rsidRPr="002C6750">
        <w:rPr>
          <w:rFonts w:ascii="Times New Roman" w:eastAsia="Times New Roman" w:hAnsi="Times New Roman" w:cstheme="minorBidi"/>
          <w:sz w:val="20"/>
          <w:szCs w:val="20"/>
          <w:lang w:eastAsia="en-US"/>
        </w:rPr>
        <w:t>cognitive</w:t>
      </w:r>
      <w:r w:rsidRPr="002C6750">
        <w:rPr>
          <w:rFonts w:ascii="Times New Roman" w:eastAsia="Times New Roman" w:hAnsi="Times New Roman" w:cstheme="minorBidi"/>
          <w:sz w:val="20"/>
          <w:szCs w:val="20"/>
          <w:lang w:eastAsia="en-US"/>
        </w:rPr>
        <w:t>. Il y a d’une part les « </w:t>
      </w:r>
      <w:r w:rsidR="001A621D" w:rsidRPr="002C6750">
        <w:rPr>
          <w:rFonts w:ascii="Times New Roman" w:eastAsia="Times New Roman" w:hAnsi="Times New Roman" w:cstheme="minorBidi"/>
          <w:sz w:val="20"/>
          <w:szCs w:val="20"/>
          <w:lang w:eastAsia="en-US"/>
        </w:rPr>
        <w:t xml:space="preserve">Modules </w:t>
      </w:r>
      <w:r w:rsidR="00AE315C" w:rsidRPr="002C6750">
        <w:rPr>
          <w:rFonts w:ascii="Times New Roman" w:eastAsia="Times New Roman" w:hAnsi="Times New Roman" w:cstheme="minorBidi"/>
          <w:sz w:val="20"/>
          <w:szCs w:val="20"/>
          <w:lang w:eastAsia="en-US"/>
        </w:rPr>
        <w:t>clé sur porte</w:t>
      </w:r>
      <w:r w:rsidR="001A621D" w:rsidRPr="002C6750">
        <w:rPr>
          <w:rFonts w:ascii="Times New Roman" w:eastAsia="Times New Roman" w:hAnsi="Times New Roman" w:cstheme="minorBidi"/>
          <w:sz w:val="20"/>
          <w:szCs w:val="20"/>
          <w:lang w:eastAsia="en-US"/>
        </w:rPr>
        <w:t> »</w:t>
      </w:r>
      <w:r w:rsidR="0024177F" w:rsidRPr="002C6750">
        <w:rPr>
          <w:rFonts w:ascii="Times New Roman" w:eastAsia="Times New Roman" w:hAnsi="Times New Roman" w:cstheme="minorBidi"/>
          <w:sz w:val="20"/>
          <w:szCs w:val="20"/>
          <w:lang w:eastAsia="en-US"/>
        </w:rPr>
        <w:t xml:space="preserve"> </w:t>
      </w:r>
      <w:r w:rsidRPr="002C6750">
        <w:rPr>
          <w:rFonts w:ascii="Times New Roman" w:eastAsia="Times New Roman" w:hAnsi="Times New Roman" w:cstheme="minorBidi"/>
          <w:sz w:val="20"/>
          <w:szCs w:val="20"/>
          <w:lang w:eastAsia="en-US"/>
        </w:rPr>
        <w:t xml:space="preserve">et d’autre part les prises en charge </w:t>
      </w:r>
      <w:r w:rsidR="0024177F" w:rsidRPr="002C6750">
        <w:rPr>
          <w:rFonts w:ascii="Times New Roman" w:eastAsia="Times New Roman" w:hAnsi="Times New Roman" w:cstheme="minorBidi"/>
          <w:sz w:val="20"/>
          <w:szCs w:val="20"/>
          <w:lang w:eastAsia="en-US"/>
        </w:rPr>
        <w:t>« ciblé sur la plainte ».</w:t>
      </w:r>
      <w:r w:rsidRPr="002C6750">
        <w:rPr>
          <w:rFonts w:ascii="Times New Roman" w:eastAsia="Times New Roman" w:hAnsi="Times New Roman" w:cstheme="minorBidi"/>
          <w:sz w:val="20"/>
          <w:szCs w:val="20"/>
          <w:lang w:eastAsia="en-US"/>
        </w:rPr>
        <w:t xml:space="preserve"> Les deux étant complémentaires.</w:t>
      </w:r>
    </w:p>
    <w:p w:rsidR="002C6750" w:rsidRPr="002C6750" w:rsidRDefault="002C6750" w:rsidP="002C6750">
      <w:pPr>
        <w:pStyle w:val="Corpsdetexte"/>
        <w:spacing w:line="249" w:lineRule="auto"/>
        <w:ind w:right="1"/>
        <w:jc w:val="both"/>
        <w:rPr>
          <w:rFonts w:ascii="Palatino Linotype" w:hAnsi="Palatino Linotype"/>
          <w:w w:val="95"/>
          <w:lang w:val="fr-BE"/>
        </w:rPr>
      </w:pPr>
    </w:p>
    <w:p w:rsidR="00AE315C" w:rsidRPr="002C6750" w:rsidRDefault="002C6750" w:rsidP="002C6750">
      <w:pPr>
        <w:pStyle w:val="Corpsdetexte"/>
        <w:tabs>
          <w:tab w:val="left" w:pos="328"/>
        </w:tabs>
        <w:ind w:left="328" w:firstLine="0"/>
        <w:rPr>
          <w:rFonts w:ascii="Palatino Linotype" w:hAnsi="Palatino Linotype"/>
          <w:w w:val="95"/>
          <w:u w:val="single"/>
          <w:lang w:val="fr-BE"/>
        </w:rPr>
      </w:pPr>
      <w:proofErr w:type="gramStart"/>
      <w:r>
        <w:rPr>
          <w:rFonts w:ascii="Palatino Linotype" w:hAnsi="Palatino Linotype"/>
          <w:w w:val="95"/>
          <w:u w:val="single"/>
          <w:lang w:val="fr-BE"/>
        </w:rPr>
        <w:t>1.</w:t>
      </w:r>
      <w:r w:rsidR="001A621D">
        <w:rPr>
          <w:rFonts w:ascii="Palatino Linotype" w:hAnsi="Palatino Linotype"/>
          <w:w w:val="95"/>
          <w:u w:val="single"/>
          <w:lang w:val="fr-BE"/>
        </w:rPr>
        <w:t>Modules</w:t>
      </w:r>
      <w:proofErr w:type="gramEnd"/>
      <w:r w:rsidR="001A621D">
        <w:rPr>
          <w:rFonts w:ascii="Palatino Linotype" w:hAnsi="Palatino Linotype"/>
          <w:w w:val="95"/>
          <w:u w:val="single"/>
          <w:lang w:val="fr-BE"/>
        </w:rPr>
        <w:t xml:space="preserve"> « </w:t>
      </w:r>
      <w:r w:rsidR="001A621D" w:rsidRPr="00AE315C">
        <w:rPr>
          <w:rFonts w:ascii="Palatino Linotype" w:hAnsi="Palatino Linotype"/>
          <w:w w:val="95"/>
          <w:u w:val="single"/>
          <w:lang w:val="fr-BE"/>
        </w:rPr>
        <w:t>clé sur porte</w:t>
      </w:r>
      <w:r w:rsidR="001A621D">
        <w:rPr>
          <w:rFonts w:ascii="Palatino Linotype" w:hAnsi="Palatino Linotype"/>
          <w:w w:val="95"/>
          <w:u w:val="single"/>
          <w:lang w:val="fr-BE"/>
        </w:rPr>
        <w:t> » en groupe ou en individuel </w:t>
      </w:r>
    </w:p>
    <w:p w:rsidR="001A621D" w:rsidRDefault="00AE315C" w:rsidP="001A621D">
      <w:pPr>
        <w:widowControl w:val="0"/>
        <w:autoSpaceDE w:val="0"/>
        <w:autoSpaceDN w:val="0"/>
        <w:adjustRightInd w:val="0"/>
        <w:snapToGrid w:val="0"/>
        <w:spacing w:after="0" w:line="240" w:lineRule="auto"/>
        <w:rPr>
          <w:rFonts w:ascii="Times New Roman"/>
          <w:i/>
          <w:sz w:val="20"/>
        </w:rPr>
      </w:pPr>
      <w:r w:rsidRPr="00E63728">
        <w:rPr>
          <w:rFonts w:ascii="Times New Roman"/>
          <w:i/>
          <w:sz w:val="20"/>
        </w:rPr>
        <w:tab/>
      </w:r>
    </w:p>
    <w:p w:rsidR="001A621D" w:rsidRDefault="001A621D" w:rsidP="001A621D">
      <w:pPr>
        <w:widowControl w:val="0"/>
        <w:autoSpaceDE w:val="0"/>
        <w:autoSpaceDN w:val="0"/>
        <w:adjustRightInd w:val="0"/>
        <w:snapToGrid w:val="0"/>
        <w:spacing w:after="0" w:line="240" w:lineRule="auto"/>
        <w:rPr>
          <w:rFonts w:ascii="Times New Roman" w:eastAsia="Times New Roman" w:hAnsi="Times New Roman" w:cstheme="minorBidi"/>
          <w:sz w:val="20"/>
          <w:szCs w:val="20"/>
          <w:lang w:eastAsia="en-US"/>
        </w:rPr>
      </w:pPr>
      <w:r w:rsidRPr="000F2C6E">
        <w:rPr>
          <w:rFonts w:ascii="Times New Roman" w:eastAsia="Times New Roman" w:hAnsi="Times New Roman" w:cstheme="minorBidi"/>
          <w:sz w:val="20"/>
          <w:szCs w:val="20"/>
          <w:lang w:eastAsia="en-US"/>
        </w:rPr>
        <w:t>Les modules applicables en groupe</w:t>
      </w:r>
      <w:r>
        <w:rPr>
          <w:rFonts w:ascii="Times New Roman"/>
          <w:i/>
          <w:sz w:val="20"/>
        </w:rPr>
        <w:t> </w:t>
      </w:r>
      <w:r w:rsidRPr="001A621D">
        <w:rPr>
          <w:rFonts w:ascii="Times New Roman" w:eastAsia="Times New Roman" w:hAnsi="Times New Roman" w:cstheme="minorBidi"/>
          <w:sz w:val="20"/>
          <w:szCs w:val="20"/>
          <w:lang w:eastAsia="en-US"/>
        </w:rPr>
        <w:t xml:space="preserve">présentent l'avantage de pouvoir travailler certaines habilités notamment sociales en « situation réelle ». Le partage d’expériences personnelles favorise l'entraide et améliore l’insight. </w:t>
      </w:r>
      <w:r>
        <w:rPr>
          <w:rFonts w:ascii="Times New Roman" w:eastAsia="Times New Roman" w:hAnsi="Times New Roman" w:cstheme="minorBidi"/>
          <w:sz w:val="20"/>
          <w:szCs w:val="20"/>
          <w:lang w:eastAsia="en-US"/>
        </w:rPr>
        <w:t xml:space="preserve">La prise en charge de 6 à 8 patients est un facteur </w:t>
      </w:r>
      <w:r w:rsidRPr="001A621D">
        <w:rPr>
          <w:rFonts w:ascii="Times New Roman" w:eastAsia="Times New Roman" w:hAnsi="Times New Roman" w:cstheme="minorBidi"/>
          <w:sz w:val="20"/>
          <w:szCs w:val="20"/>
          <w:lang w:eastAsia="en-US"/>
        </w:rPr>
        <w:t>économique</w:t>
      </w:r>
      <w:r>
        <w:rPr>
          <w:rFonts w:ascii="Times New Roman" w:eastAsia="Times New Roman" w:hAnsi="Times New Roman" w:cstheme="minorBidi"/>
          <w:sz w:val="20"/>
          <w:szCs w:val="20"/>
          <w:lang w:eastAsia="en-US"/>
        </w:rPr>
        <w:t xml:space="preserve"> non négligeable</w:t>
      </w:r>
      <w:r w:rsidRPr="001A621D">
        <w:rPr>
          <w:rFonts w:ascii="Times New Roman" w:eastAsia="Times New Roman" w:hAnsi="Times New Roman" w:cstheme="minorBidi"/>
          <w:sz w:val="20"/>
          <w:szCs w:val="20"/>
          <w:lang w:eastAsia="en-US"/>
        </w:rPr>
        <w:t>.</w:t>
      </w:r>
    </w:p>
    <w:p w:rsidR="00F721EA" w:rsidRPr="001A621D" w:rsidRDefault="00F721EA" w:rsidP="001A621D">
      <w:pPr>
        <w:widowControl w:val="0"/>
        <w:autoSpaceDE w:val="0"/>
        <w:autoSpaceDN w:val="0"/>
        <w:adjustRightInd w:val="0"/>
        <w:snapToGrid w:val="0"/>
        <w:spacing w:after="0" w:line="240" w:lineRule="auto"/>
        <w:rPr>
          <w:rFonts w:ascii="Times New Roman" w:eastAsia="Times New Roman" w:hAnsi="Times New Roman" w:cstheme="minorBidi"/>
          <w:sz w:val="20"/>
          <w:szCs w:val="20"/>
          <w:lang w:eastAsia="en-US"/>
        </w:rPr>
      </w:pPr>
    </w:p>
    <w:p w:rsidR="00AE315C" w:rsidRPr="00152945" w:rsidRDefault="00AE315C" w:rsidP="00AE315C">
      <w:pPr>
        <w:pStyle w:val="Corpsdetexte"/>
        <w:numPr>
          <w:ilvl w:val="0"/>
          <w:numId w:val="2"/>
        </w:numPr>
        <w:spacing w:line="249" w:lineRule="auto"/>
        <w:ind w:right="105"/>
        <w:jc w:val="both"/>
        <w:rPr>
          <w:lang w:val="fr-BE"/>
        </w:rPr>
      </w:pPr>
      <w:r w:rsidRPr="00F3445A">
        <w:rPr>
          <w:b/>
          <w:lang w:val="fr-BE"/>
        </w:rPr>
        <w:t>IPT</w:t>
      </w:r>
      <w:r w:rsidR="009741E7">
        <w:rPr>
          <w:lang w:val="fr-BE"/>
        </w:rPr>
        <w:t> :</w:t>
      </w:r>
      <w:r w:rsidRPr="00152945">
        <w:rPr>
          <w:lang w:val="fr-BE"/>
        </w:rPr>
        <w:t xml:space="preserve"> Programme intégratif de thérapies psychologiques [</w:t>
      </w:r>
      <w:r w:rsidR="001537B6">
        <w:rPr>
          <w:lang w:val="fr-BE"/>
        </w:rPr>
        <w:t>9</w:t>
      </w:r>
      <w:r w:rsidRPr="00152945">
        <w:rPr>
          <w:lang w:val="fr-BE"/>
        </w:rPr>
        <w:t>]</w:t>
      </w:r>
      <w:r w:rsidR="00E63728">
        <w:rPr>
          <w:lang w:val="fr-BE"/>
        </w:rPr>
        <w:t xml:space="preserve"> </w:t>
      </w:r>
    </w:p>
    <w:p w:rsidR="00AE315C" w:rsidRDefault="00AE315C" w:rsidP="00AE315C">
      <w:pPr>
        <w:pStyle w:val="Corpsdetexte"/>
        <w:spacing w:line="249" w:lineRule="auto"/>
        <w:ind w:right="105"/>
        <w:jc w:val="both"/>
        <w:rPr>
          <w:lang w:val="fr-BE"/>
        </w:rPr>
      </w:pPr>
      <w:r w:rsidRPr="00152945">
        <w:rPr>
          <w:lang w:val="fr-BE"/>
        </w:rPr>
        <w:t xml:space="preserve">Il s’agit d’un programme associant remédiation cognitive et réhabilitation psychosociale. </w:t>
      </w:r>
      <w:r w:rsidR="00E63728">
        <w:rPr>
          <w:lang w:val="fr-BE"/>
        </w:rPr>
        <w:t xml:space="preserve">Le </w:t>
      </w:r>
      <w:r w:rsidRPr="00152945">
        <w:rPr>
          <w:lang w:val="fr-BE"/>
        </w:rPr>
        <w:t>rythme</w:t>
      </w:r>
      <w:r w:rsidR="00E63728">
        <w:rPr>
          <w:lang w:val="fr-BE"/>
        </w:rPr>
        <w:t xml:space="preserve"> est</w:t>
      </w:r>
      <w:r w:rsidRPr="00152945">
        <w:rPr>
          <w:lang w:val="fr-BE"/>
        </w:rPr>
        <w:t xml:space="preserve"> de deux à trois séances de 60 à 90 minutes par semaine</w:t>
      </w:r>
      <w:r w:rsidR="00FF1546">
        <w:rPr>
          <w:lang w:val="fr-BE"/>
        </w:rPr>
        <w:t xml:space="preserve"> pour 8 à 12 participants,</w:t>
      </w:r>
      <w:r w:rsidR="00FF1546" w:rsidRPr="00FF1546">
        <w:rPr>
          <w:lang w:val="fr-BE"/>
        </w:rPr>
        <w:t xml:space="preserve"> sur une période de 9 à 12 mois</w:t>
      </w:r>
      <w:r w:rsidRPr="00152945">
        <w:rPr>
          <w:lang w:val="fr-BE"/>
        </w:rPr>
        <w:t>. Il comprend différents sous-programmes, de complexité cr</w:t>
      </w:r>
      <w:r w:rsidR="00E63728">
        <w:rPr>
          <w:lang w:val="fr-BE"/>
        </w:rPr>
        <w:t>oissante (différenciation cogni</w:t>
      </w:r>
      <w:r w:rsidRPr="00152945">
        <w:rPr>
          <w:lang w:val="fr-BE"/>
        </w:rPr>
        <w:t xml:space="preserve">tive, perception sociale, communication verbale, compétences sociales, gestion des émotions, résolution de problèmes). Son utilisation chez des patients ambulatoires atteints de schizophrénie améliore les capacités d’encodage et le fonctionnement exécutif, respectivement associés à une amélioration de l’autonomie personnelle et </w:t>
      </w:r>
      <w:r w:rsidR="007256FE">
        <w:rPr>
          <w:lang w:val="fr-BE"/>
        </w:rPr>
        <w:t>des relations interpersonnelles</w:t>
      </w:r>
      <w:r w:rsidRPr="00152945">
        <w:rPr>
          <w:lang w:val="fr-BE"/>
        </w:rPr>
        <w:t>.</w:t>
      </w:r>
    </w:p>
    <w:p w:rsidR="00F721EA" w:rsidRDefault="00F721EA" w:rsidP="00AE315C">
      <w:pPr>
        <w:pStyle w:val="Corpsdetexte"/>
        <w:spacing w:line="249" w:lineRule="auto"/>
        <w:ind w:right="105"/>
        <w:jc w:val="both"/>
        <w:rPr>
          <w:lang w:val="fr-BE"/>
        </w:rPr>
      </w:pPr>
    </w:p>
    <w:p w:rsidR="009741E7" w:rsidRDefault="009741E7" w:rsidP="009741E7">
      <w:pPr>
        <w:pStyle w:val="Corpsdetexte"/>
        <w:numPr>
          <w:ilvl w:val="0"/>
          <w:numId w:val="2"/>
        </w:numPr>
        <w:spacing w:line="249" w:lineRule="auto"/>
        <w:ind w:right="105"/>
        <w:jc w:val="both"/>
        <w:rPr>
          <w:lang w:val="fr-BE"/>
        </w:rPr>
      </w:pPr>
      <w:r w:rsidRPr="00F3445A">
        <w:rPr>
          <w:b/>
          <w:lang w:val="fr-BE"/>
        </w:rPr>
        <w:t>CAT </w:t>
      </w:r>
      <w:r>
        <w:rPr>
          <w:lang w:val="fr-BE"/>
        </w:rPr>
        <w:t xml:space="preserve">: </w:t>
      </w:r>
      <w:r w:rsidRPr="009741E7">
        <w:rPr>
          <w:lang w:val="fr-BE"/>
        </w:rPr>
        <w:t>Cognitive Adaptation Training</w:t>
      </w:r>
      <w:r>
        <w:rPr>
          <w:lang w:val="fr-BE"/>
        </w:rPr>
        <w:t xml:space="preserve">. </w:t>
      </w:r>
      <w:r w:rsidRPr="009741E7">
        <w:rPr>
          <w:lang w:val="fr-BE"/>
        </w:rPr>
        <w:t xml:space="preserve"> </w:t>
      </w:r>
    </w:p>
    <w:p w:rsidR="009741E7" w:rsidRDefault="009741E7" w:rsidP="00AE315C">
      <w:pPr>
        <w:pStyle w:val="Corpsdetexte"/>
        <w:spacing w:line="249" w:lineRule="auto"/>
        <w:ind w:right="105"/>
        <w:jc w:val="both"/>
        <w:rPr>
          <w:lang w:val="fr-BE"/>
        </w:rPr>
      </w:pPr>
      <w:r>
        <w:rPr>
          <w:lang w:val="fr-BE"/>
        </w:rPr>
        <w:t>L</w:t>
      </w:r>
      <w:r w:rsidRPr="009741E7">
        <w:rPr>
          <w:lang w:val="fr-BE"/>
        </w:rPr>
        <w:t>'objectif</w:t>
      </w:r>
      <w:r w:rsidR="005C00AC">
        <w:rPr>
          <w:lang w:val="fr-BE"/>
        </w:rPr>
        <w:t xml:space="preserve"> </w:t>
      </w:r>
      <w:r w:rsidRPr="009741E7">
        <w:rPr>
          <w:lang w:val="fr-BE"/>
        </w:rPr>
        <w:t xml:space="preserve">est d'aménager un environnement susceptible de pallier les </w:t>
      </w:r>
      <w:r>
        <w:rPr>
          <w:lang w:val="fr-BE"/>
        </w:rPr>
        <w:t>déf</w:t>
      </w:r>
      <w:r w:rsidRPr="009741E7">
        <w:rPr>
          <w:lang w:val="fr-BE"/>
        </w:rPr>
        <w:t>icits observés</w:t>
      </w:r>
      <w:r w:rsidR="005C00AC">
        <w:rPr>
          <w:lang w:val="fr-BE"/>
        </w:rPr>
        <w:t xml:space="preserve"> (technique</w:t>
      </w:r>
      <w:r w:rsidR="0079224F">
        <w:rPr>
          <w:lang w:val="fr-BE"/>
        </w:rPr>
        <w:t>s dites</w:t>
      </w:r>
      <w:r w:rsidR="005C00AC">
        <w:rPr>
          <w:lang w:val="fr-BE"/>
        </w:rPr>
        <w:t xml:space="preserve"> compensatoires)</w:t>
      </w:r>
      <w:r w:rsidRPr="009741E7">
        <w:rPr>
          <w:lang w:val="fr-BE"/>
        </w:rPr>
        <w:t>. Dans cette optique, des check-lists, alarmes, calendriers, agendas, se</w:t>
      </w:r>
      <w:r>
        <w:rPr>
          <w:lang w:val="fr-BE"/>
        </w:rPr>
        <w:t>m</w:t>
      </w:r>
      <w:r w:rsidRPr="009741E7">
        <w:rPr>
          <w:lang w:val="fr-BE"/>
        </w:rPr>
        <w:t>ainie</w:t>
      </w:r>
      <w:r>
        <w:rPr>
          <w:lang w:val="fr-BE"/>
        </w:rPr>
        <w:t xml:space="preserve">rs </w:t>
      </w:r>
      <w:r w:rsidRPr="009741E7">
        <w:rPr>
          <w:lang w:val="fr-BE"/>
        </w:rPr>
        <w:t xml:space="preserve">sont utilisés, Une évaluation préalable des capacités cognitives, des </w:t>
      </w:r>
      <w:r w:rsidR="001537B6" w:rsidRPr="009741E7">
        <w:rPr>
          <w:lang w:val="fr-BE"/>
        </w:rPr>
        <w:t>ha</w:t>
      </w:r>
      <w:r w:rsidR="001537B6" w:rsidRPr="001537B6">
        <w:rPr>
          <w:lang w:val="fr-BE"/>
        </w:rPr>
        <w:t>biletés</w:t>
      </w:r>
      <w:r w:rsidRPr="009741E7">
        <w:rPr>
          <w:lang w:val="fr-BE"/>
        </w:rPr>
        <w:t xml:space="preserve"> fonctionnelles, du comportement et de l'environnement dans lequel vit </w:t>
      </w:r>
      <w:r>
        <w:rPr>
          <w:lang w:val="fr-BE"/>
        </w:rPr>
        <w:t>l</w:t>
      </w:r>
      <w:r w:rsidRPr="009741E7">
        <w:rPr>
          <w:lang w:val="fr-BE"/>
        </w:rPr>
        <w:t>e pa</w:t>
      </w:r>
      <w:r>
        <w:rPr>
          <w:lang w:val="fr-BE"/>
        </w:rPr>
        <w:t>tien</w:t>
      </w:r>
      <w:r w:rsidRPr="009741E7">
        <w:rPr>
          <w:lang w:val="fr-BE"/>
        </w:rPr>
        <w:t>t permet de définir les objectifs de traitement</w:t>
      </w:r>
      <w:r>
        <w:rPr>
          <w:lang w:val="fr-BE"/>
        </w:rPr>
        <w:t>.</w:t>
      </w:r>
      <w:r w:rsidRPr="009741E7">
        <w:rPr>
          <w:lang w:val="fr-BE"/>
        </w:rPr>
        <w:t xml:space="preserve"> Chaque déficit fonctionnel est ensuite considéré selon deux dimensions : l'ampleur des déficits dans les fonctions exécutives et le style de comportement observé. Cette deuxième dimension permet de vérifier si le comportement est davantage caract</w:t>
      </w:r>
      <w:r>
        <w:rPr>
          <w:lang w:val="fr-BE"/>
        </w:rPr>
        <w:t>ér</w:t>
      </w:r>
      <w:r w:rsidRPr="009741E7">
        <w:rPr>
          <w:lang w:val="fr-BE"/>
        </w:rPr>
        <w:t xml:space="preserve">isé par l'apathie (pauvreté du discours, incapacité </w:t>
      </w:r>
      <w:r w:rsidR="005C00AC">
        <w:rPr>
          <w:lang w:val="fr-BE"/>
        </w:rPr>
        <w:t xml:space="preserve">à </w:t>
      </w:r>
      <w:r w:rsidRPr="009741E7">
        <w:rPr>
          <w:lang w:val="fr-BE"/>
        </w:rPr>
        <w:t>initier des comportements, ralentissement moteur), la distractibilité (le comportement est principalement déterminé par des stimulations extérieures) ou une combinaison des deux styles</w:t>
      </w:r>
      <w:r>
        <w:rPr>
          <w:lang w:val="fr-BE"/>
        </w:rPr>
        <w:t>.</w:t>
      </w:r>
      <w:r w:rsidRPr="009741E7">
        <w:rPr>
          <w:lang w:val="fr-BE"/>
        </w:rPr>
        <w:t xml:space="preserve"> Selon le modèle </w:t>
      </w:r>
      <w:r w:rsidRPr="00F007F4">
        <w:rPr>
          <w:lang w:val="fr-BE"/>
        </w:rPr>
        <w:t>CAT</w:t>
      </w:r>
      <w:r w:rsidRPr="009741E7">
        <w:rPr>
          <w:lang w:val="fr-BE"/>
        </w:rPr>
        <w:t xml:space="preserve">, les personnes souffrant d'un mauvais </w:t>
      </w:r>
      <w:r w:rsidRPr="009741E7">
        <w:rPr>
          <w:lang w:val="fr-BE"/>
        </w:rPr>
        <w:lastRenderedPageBreak/>
        <w:t xml:space="preserve">fonctionnement exécutif nécessitent un environnement plus structuré, alors que celles souffrant davantage de distractibilité profiteraient davantage d'un environnement comportant moins </w:t>
      </w:r>
      <w:r>
        <w:rPr>
          <w:lang w:val="fr-BE"/>
        </w:rPr>
        <w:t>d</w:t>
      </w:r>
      <w:r w:rsidRPr="009741E7">
        <w:rPr>
          <w:lang w:val="fr-BE"/>
        </w:rPr>
        <w:t xml:space="preserve">'éléments susceptibles de les perturber dans leur fonctionnement </w:t>
      </w:r>
      <w:r w:rsidR="008B465B" w:rsidRPr="008B465B">
        <w:rPr>
          <w:sz w:val="16"/>
          <w:szCs w:val="16"/>
          <w:lang w:val="fr-BE"/>
        </w:rPr>
        <w:t>[</w:t>
      </w:r>
      <w:r w:rsidR="001537B6">
        <w:rPr>
          <w:sz w:val="16"/>
          <w:szCs w:val="16"/>
          <w:lang w:val="fr-BE"/>
        </w:rPr>
        <w:t>10</w:t>
      </w:r>
      <w:r w:rsidR="008B465B" w:rsidRPr="008B465B">
        <w:rPr>
          <w:sz w:val="16"/>
          <w:szCs w:val="16"/>
          <w:lang w:val="fr-BE"/>
        </w:rPr>
        <w:t>]</w:t>
      </w:r>
      <w:r w:rsidRPr="009741E7">
        <w:rPr>
          <w:lang w:val="fr-BE"/>
        </w:rPr>
        <w:t>.</w:t>
      </w:r>
    </w:p>
    <w:p w:rsidR="00F721EA" w:rsidRDefault="00F721EA" w:rsidP="00AE315C">
      <w:pPr>
        <w:pStyle w:val="Corpsdetexte"/>
        <w:spacing w:line="249" w:lineRule="auto"/>
        <w:ind w:right="105"/>
        <w:jc w:val="both"/>
        <w:rPr>
          <w:lang w:val="fr-BE"/>
        </w:rPr>
      </w:pPr>
    </w:p>
    <w:p w:rsidR="00FF1546" w:rsidRPr="00FF1546" w:rsidRDefault="00FF1546" w:rsidP="00FF1546">
      <w:pPr>
        <w:pStyle w:val="Corpsdetexte"/>
        <w:numPr>
          <w:ilvl w:val="0"/>
          <w:numId w:val="2"/>
        </w:numPr>
        <w:spacing w:line="249" w:lineRule="auto"/>
        <w:ind w:right="105"/>
        <w:jc w:val="both"/>
        <w:rPr>
          <w:lang w:val="fr-BE"/>
        </w:rPr>
      </w:pPr>
      <w:r w:rsidRPr="00F3445A">
        <w:rPr>
          <w:b/>
          <w:lang w:val="fr-BE"/>
        </w:rPr>
        <w:t>PRACS</w:t>
      </w:r>
      <w:r>
        <w:rPr>
          <w:lang w:val="fr-BE"/>
        </w:rPr>
        <w:t xml:space="preserve"> ou </w:t>
      </w:r>
      <w:r w:rsidRPr="00FF1546">
        <w:rPr>
          <w:lang w:val="fr-BE"/>
        </w:rPr>
        <w:t>Programme de renforcement de l'autonomie et des capacités sociales</w:t>
      </w:r>
      <w:r>
        <w:rPr>
          <w:lang w:val="fr-BE"/>
        </w:rPr>
        <w:t xml:space="preserve"> </w:t>
      </w:r>
      <w:r w:rsidRPr="00FF1546">
        <w:rPr>
          <w:lang w:val="fr-BE"/>
        </w:rPr>
        <w:t>[</w:t>
      </w:r>
      <w:r w:rsidR="001537B6">
        <w:rPr>
          <w:lang w:val="fr-BE"/>
        </w:rPr>
        <w:t>11</w:t>
      </w:r>
      <w:r w:rsidRPr="00FF1546">
        <w:rPr>
          <w:lang w:val="fr-BE"/>
        </w:rPr>
        <w:t>]</w:t>
      </w:r>
    </w:p>
    <w:p w:rsidR="00FF1546" w:rsidRDefault="00FF1546" w:rsidP="00FF1546">
      <w:pPr>
        <w:widowControl w:val="0"/>
        <w:autoSpaceDE w:val="0"/>
        <w:autoSpaceDN w:val="0"/>
        <w:adjustRightInd w:val="0"/>
        <w:snapToGrid w:val="0"/>
        <w:spacing w:after="0" w:line="240" w:lineRule="auto"/>
        <w:jc w:val="both"/>
        <w:rPr>
          <w:rFonts w:ascii="Times New Roman" w:eastAsia="Times New Roman" w:hAnsi="Times New Roman" w:cstheme="minorBidi"/>
          <w:sz w:val="20"/>
          <w:szCs w:val="20"/>
          <w:lang w:eastAsia="en-US"/>
        </w:rPr>
      </w:pPr>
      <w:r>
        <w:rPr>
          <w:rFonts w:ascii="Times New Roman" w:eastAsia="Times New Roman" w:hAnsi="Times New Roman" w:cstheme="minorBidi"/>
          <w:sz w:val="20"/>
          <w:szCs w:val="20"/>
          <w:lang w:eastAsia="en-US"/>
        </w:rPr>
        <w:tab/>
      </w:r>
      <w:r w:rsidRPr="00FF1546">
        <w:rPr>
          <w:rFonts w:ascii="Times New Roman" w:eastAsia="Times New Roman" w:hAnsi="Times New Roman" w:cstheme="minorBidi"/>
          <w:sz w:val="20"/>
          <w:szCs w:val="20"/>
          <w:lang w:eastAsia="en-US"/>
        </w:rPr>
        <w:t>Ce programme est fondé sur deux types d'approche : la psychoéducation et la remédiation cognitive. Son objectif est de trouver des solutions aux problèmes concrets de la vie quotidienne des patients et de les aider à réaliser des projets personnalisés. Quatre domaines de compétences sociales peuvent être travaillés</w:t>
      </w:r>
      <w:r>
        <w:rPr>
          <w:rFonts w:ascii="Times New Roman" w:eastAsia="Times New Roman" w:hAnsi="Times New Roman" w:cstheme="minorBidi"/>
          <w:sz w:val="20"/>
          <w:szCs w:val="20"/>
          <w:lang w:eastAsia="en-US"/>
        </w:rPr>
        <w:t> :</w:t>
      </w:r>
      <w:r w:rsidRPr="00FF1546">
        <w:rPr>
          <w:rFonts w:ascii="Times New Roman" w:eastAsia="Times New Roman" w:hAnsi="Times New Roman" w:cstheme="minorBidi"/>
          <w:sz w:val="20"/>
          <w:szCs w:val="20"/>
          <w:lang w:eastAsia="en-US"/>
        </w:rPr>
        <w:t xml:space="preserve"> gérer son argent, gérer son temps, développer ses capacités de communication et ses loisirs, améliorer sa présentation. </w:t>
      </w:r>
      <w:r>
        <w:rPr>
          <w:rFonts w:ascii="Times New Roman" w:eastAsia="Times New Roman" w:hAnsi="Times New Roman" w:cstheme="minorBidi"/>
          <w:sz w:val="20"/>
          <w:szCs w:val="20"/>
          <w:lang w:eastAsia="en-US"/>
        </w:rPr>
        <w:t xml:space="preserve">Il </w:t>
      </w:r>
      <w:r w:rsidRPr="00FF1546">
        <w:rPr>
          <w:rFonts w:ascii="Times New Roman" w:eastAsia="Times New Roman" w:hAnsi="Times New Roman" w:cstheme="minorBidi"/>
          <w:sz w:val="20"/>
          <w:szCs w:val="20"/>
          <w:lang w:eastAsia="en-US"/>
        </w:rPr>
        <w:t>permet aux patients d'acquérir des savoir-faire par différe</w:t>
      </w:r>
      <w:r w:rsidR="00DB3A43">
        <w:rPr>
          <w:rFonts w:ascii="Times New Roman" w:eastAsia="Times New Roman" w:hAnsi="Times New Roman" w:cstheme="minorBidi"/>
          <w:sz w:val="20"/>
          <w:szCs w:val="20"/>
          <w:lang w:eastAsia="en-US"/>
        </w:rPr>
        <w:t xml:space="preserve">ntes techniques </w:t>
      </w:r>
      <w:r w:rsidRPr="00FF1546">
        <w:rPr>
          <w:rFonts w:ascii="Times New Roman" w:eastAsia="Times New Roman" w:hAnsi="Times New Roman" w:cstheme="minorBidi"/>
          <w:sz w:val="20"/>
          <w:szCs w:val="20"/>
          <w:lang w:eastAsia="en-US"/>
        </w:rPr>
        <w:t>(utilisation d'un agenda, résolution de problèmes, jeux de rôle, prescription de tâches à domicile, etc.).</w:t>
      </w:r>
    </w:p>
    <w:p w:rsidR="00F721EA" w:rsidRDefault="00F721EA" w:rsidP="00FF1546">
      <w:pPr>
        <w:widowControl w:val="0"/>
        <w:autoSpaceDE w:val="0"/>
        <w:autoSpaceDN w:val="0"/>
        <w:adjustRightInd w:val="0"/>
        <w:snapToGrid w:val="0"/>
        <w:spacing w:after="0" w:line="240" w:lineRule="auto"/>
        <w:jc w:val="both"/>
        <w:rPr>
          <w:rFonts w:ascii="Times New Roman" w:eastAsia="Times New Roman" w:hAnsi="Times New Roman" w:cstheme="minorBidi"/>
          <w:sz w:val="20"/>
          <w:szCs w:val="20"/>
          <w:lang w:eastAsia="en-US"/>
        </w:rPr>
      </w:pPr>
    </w:p>
    <w:p w:rsidR="00D95FAB" w:rsidRPr="00F3445A" w:rsidRDefault="00D95FAB" w:rsidP="00D95FAB">
      <w:pPr>
        <w:pStyle w:val="Corpsdetexte"/>
        <w:numPr>
          <w:ilvl w:val="0"/>
          <w:numId w:val="2"/>
        </w:numPr>
        <w:spacing w:line="249" w:lineRule="auto"/>
        <w:ind w:right="105"/>
        <w:jc w:val="both"/>
        <w:rPr>
          <w:b/>
          <w:lang w:val="fr-BE"/>
        </w:rPr>
      </w:pPr>
      <w:r w:rsidRPr="00F3445A">
        <w:rPr>
          <w:b/>
          <w:lang w:val="fr-BE"/>
        </w:rPr>
        <w:t>Remédiation de la mémoire autobiographique</w:t>
      </w:r>
    </w:p>
    <w:p w:rsidR="00D95FAB" w:rsidRDefault="00D95FAB" w:rsidP="00D95FAB">
      <w:pPr>
        <w:widowControl w:val="0"/>
        <w:autoSpaceDE w:val="0"/>
        <w:autoSpaceDN w:val="0"/>
        <w:adjustRightInd w:val="0"/>
        <w:snapToGrid w:val="0"/>
        <w:spacing w:after="0" w:line="240" w:lineRule="auto"/>
        <w:jc w:val="both"/>
        <w:rPr>
          <w:rFonts w:ascii="Times New Roman" w:eastAsia="Times New Roman" w:hAnsi="Times New Roman" w:cstheme="minorBidi"/>
          <w:sz w:val="20"/>
          <w:szCs w:val="20"/>
          <w:lang w:eastAsia="en-US"/>
        </w:rPr>
      </w:pPr>
      <w:r w:rsidRPr="00D95FAB">
        <w:rPr>
          <w:rFonts w:ascii="Times New Roman" w:eastAsia="Times New Roman" w:hAnsi="Times New Roman" w:cstheme="minorBidi"/>
          <w:sz w:val="20"/>
          <w:szCs w:val="20"/>
          <w:lang w:eastAsia="en-US"/>
        </w:rPr>
        <w:t>La mémoire autobiographique (ou mémoire des souvenirs d'événements personnellement vécus), dans ses liens</w:t>
      </w:r>
      <w:r>
        <w:rPr>
          <w:rFonts w:ascii="Times New Roman" w:eastAsia="Times New Roman" w:hAnsi="Times New Roman" w:cstheme="minorBidi"/>
          <w:sz w:val="20"/>
          <w:szCs w:val="20"/>
          <w:lang w:eastAsia="en-US"/>
        </w:rPr>
        <w:t xml:space="preserve"> a</w:t>
      </w:r>
      <w:r w:rsidRPr="00D95FAB">
        <w:rPr>
          <w:rFonts w:ascii="Times New Roman" w:eastAsia="Times New Roman" w:hAnsi="Times New Roman" w:cstheme="minorBidi"/>
          <w:sz w:val="20"/>
          <w:szCs w:val="20"/>
          <w:lang w:eastAsia="en-US"/>
        </w:rPr>
        <w:t>vec la capacité de se projeter dans le futur, est intimement liée à la construction de l'identité personnelle (ou «self »), ainsi qu'à la planification et à la réalisation des buts [</w:t>
      </w:r>
      <w:r w:rsidR="005453DD">
        <w:rPr>
          <w:rFonts w:ascii="Times New Roman" w:eastAsia="Times New Roman" w:hAnsi="Times New Roman" w:cstheme="minorBidi"/>
          <w:sz w:val="20"/>
          <w:szCs w:val="20"/>
          <w:lang w:eastAsia="en-US"/>
        </w:rPr>
        <w:t>1</w:t>
      </w:r>
      <w:r w:rsidR="001537B6">
        <w:rPr>
          <w:rFonts w:ascii="Times New Roman" w:eastAsia="Times New Roman" w:hAnsi="Times New Roman" w:cstheme="minorBidi"/>
          <w:sz w:val="20"/>
          <w:szCs w:val="20"/>
          <w:lang w:eastAsia="en-US"/>
        </w:rPr>
        <w:t>2</w:t>
      </w:r>
      <w:r w:rsidRPr="00D95FAB">
        <w:rPr>
          <w:rFonts w:ascii="Times New Roman" w:eastAsia="Times New Roman" w:hAnsi="Times New Roman" w:cstheme="minorBidi"/>
          <w:sz w:val="20"/>
          <w:szCs w:val="20"/>
          <w:lang w:eastAsia="en-US"/>
        </w:rPr>
        <w:t xml:space="preserve">]. De nombreuses études montrent que la remémoration consciente d'événements personnels est perturbée </w:t>
      </w:r>
      <w:r w:rsidR="005453DD">
        <w:rPr>
          <w:rFonts w:ascii="Times New Roman" w:eastAsia="Times New Roman" w:hAnsi="Times New Roman" w:cstheme="minorBidi"/>
          <w:sz w:val="20"/>
          <w:szCs w:val="20"/>
          <w:lang w:eastAsia="en-US"/>
        </w:rPr>
        <w:t>chez les patients schizophrènes</w:t>
      </w:r>
      <w:r w:rsidRPr="00D95FAB">
        <w:rPr>
          <w:rFonts w:ascii="Times New Roman" w:eastAsia="Times New Roman" w:hAnsi="Times New Roman" w:cstheme="minorBidi"/>
          <w:sz w:val="20"/>
          <w:szCs w:val="20"/>
          <w:lang w:eastAsia="en-US"/>
        </w:rPr>
        <w:t>.</w:t>
      </w:r>
    </w:p>
    <w:p w:rsidR="00F721EA" w:rsidRPr="00D95FAB" w:rsidRDefault="00F721EA" w:rsidP="00D95FAB">
      <w:pPr>
        <w:widowControl w:val="0"/>
        <w:autoSpaceDE w:val="0"/>
        <w:autoSpaceDN w:val="0"/>
        <w:adjustRightInd w:val="0"/>
        <w:snapToGrid w:val="0"/>
        <w:spacing w:after="0" w:line="240" w:lineRule="auto"/>
        <w:jc w:val="both"/>
        <w:rPr>
          <w:rFonts w:ascii="Times New Roman" w:eastAsia="Times New Roman" w:hAnsi="Times New Roman" w:cstheme="minorBidi"/>
          <w:sz w:val="20"/>
          <w:szCs w:val="20"/>
          <w:lang w:eastAsia="en-US"/>
        </w:rPr>
      </w:pPr>
    </w:p>
    <w:p w:rsidR="004B541B" w:rsidRPr="00F3445A" w:rsidRDefault="004B541B" w:rsidP="00AE315C">
      <w:pPr>
        <w:pStyle w:val="Paragraphedeliste"/>
        <w:numPr>
          <w:ilvl w:val="0"/>
          <w:numId w:val="2"/>
        </w:numPr>
        <w:tabs>
          <w:tab w:val="left" w:pos="478"/>
        </w:tabs>
        <w:rPr>
          <w:rFonts w:ascii="Times New Roman" w:eastAsia="Times New Roman" w:hAnsi="Times New Roman"/>
          <w:b/>
          <w:sz w:val="20"/>
          <w:szCs w:val="20"/>
        </w:rPr>
      </w:pPr>
      <w:proofErr w:type="spellStart"/>
      <w:r w:rsidRPr="00F3445A">
        <w:rPr>
          <w:rFonts w:ascii="Times New Roman" w:eastAsia="Times New Roman" w:hAnsi="Times New Roman"/>
          <w:b/>
          <w:sz w:val="20"/>
          <w:szCs w:val="20"/>
        </w:rPr>
        <w:t>RehaCom</w:t>
      </w:r>
      <w:proofErr w:type="spellEnd"/>
      <w:r w:rsidR="00D95FAB" w:rsidRPr="00F3445A">
        <w:rPr>
          <w:rFonts w:ascii="Times New Roman" w:eastAsia="Times New Roman" w:hAnsi="Times New Roman"/>
          <w:b/>
          <w:sz w:val="20"/>
          <w:szCs w:val="20"/>
        </w:rPr>
        <w:t xml:space="preserve"> </w:t>
      </w:r>
      <w:r w:rsidR="00D95FAB" w:rsidRPr="00F3445A">
        <w:rPr>
          <w:rFonts w:ascii="Times New RomanPSMT" w:hAnsi="Times New RomanPSMT" w:cs="Times New RomanPSMT"/>
          <w:b/>
          <w:color w:val="000000"/>
          <w:sz w:val="18"/>
          <w:szCs w:val="18"/>
        </w:rPr>
        <w:t>(</w:t>
      </w:r>
      <w:proofErr w:type="spellStart"/>
      <w:r w:rsidR="00D95FAB" w:rsidRPr="00F3445A">
        <w:rPr>
          <w:rFonts w:ascii="Times New Roman" w:eastAsia="Times New Roman" w:hAnsi="Times New Roman"/>
          <w:b/>
          <w:sz w:val="20"/>
          <w:szCs w:val="20"/>
        </w:rPr>
        <w:t>REHAbilitation</w:t>
      </w:r>
      <w:proofErr w:type="spellEnd"/>
      <w:r w:rsidR="00D95FAB" w:rsidRPr="00F3445A">
        <w:rPr>
          <w:rFonts w:ascii="Times New Roman" w:eastAsia="Times New Roman" w:hAnsi="Times New Roman"/>
          <w:b/>
          <w:sz w:val="20"/>
          <w:szCs w:val="20"/>
        </w:rPr>
        <w:t xml:space="preserve"> </w:t>
      </w:r>
      <w:proofErr w:type="spellStart"/>
      <w:r w:rsidR="00D95FAB" w:rsidRPr="00F3445A">
        <w:rPr>
          <w:rFonts w:ascii="Times New Roman" w:eastAsia="Times New Roman" w:hAnsi="Times New Roman"/>
          <w:b/>
          <w:sz w:val="20"/>
          <w:szCs w:val="20"/>
        </w:rPr>
        <w:t>COMputarisée</w:t>
      </w:r>
      <w:proofErr w:type="spellEnd"/>
      <w:r w:rsidR="00D95FAB" w:rsidRPr="00F3445A">
        <w:rPr>
          <w:rFonts w:ascii="Times New Roman" w:eastAsia="Times New Roman" w:hAnsi="Times New Roman"/>
          <w:b/>
          <w:sz w:val="20"/>
          <w:szCs w:val="20"/>
        </w:rPr>
        <w:t>)</w:t>
      </w:r>
    </w:p>
    <w:p w:rsidR="002C6750" w:rsidRDefault="004B541B" w:rsidP="002C6750">
      <w:pPr>
        <w:pStyle w:val="Corpsdetexte"/>
        <w:spacing w:line="249" w:lineRule="auto"/>
        <w:ind w:right="105"/>
        <w:jc w:val="both"/>
        <w:rPr>
          <w:lang w:val="fr-BE"/>
        </w:rPr>
      </w:pPr>
      <w:r w:rsidRPr="00265B78">
        <w:rPr>
          <w:lang w:val="fr-BE"/>
        </w:rPr>
        <w:t>Il</w:t>
      </w:r>
      <w:r w:rsidRPr="00265B78">
        <w:rPr>
          <w:spacing w:val="26"/>
          <w:lang w:val="fr-BE"/>
        </w:rPr>
        <w:t xml:space="preserve"> </w:t>
      </w:r>
      <w:r w:rsidRPr="00265B78">
        <w:rPr>
          <w:spacing w:val="-1"/>
          <w:lang w:val="fr-BE"/>
        </w:rPr>
        <w:t>s</w:t>
      </w:r>
      <w:r w:rsidRPr="00265B78">
        <w:rPr>
          <w:rFonts w:ascii="Arial" w:eastAsia="Arial" w:hAnsi="Arial" w:cs="Arial"/>
          <w:spacing w:val="-1"/>
          <w:lang w:val="fr-BE"/>
        </w:rPr>
        <w:t>’</w:t>
      </w:r>
      <w:r w:rsidRPr="00265B78">
        <w:rPr>
          <w:spacing w:val="-1"/>
          <w:lang w:val="fr-BE"/>
        </w:rPr>
        <w:t>agit</w:t>
      </w:r>
      <w:r w:rsidRPr="00265B78">
        <w:rPr>
          <w:spacing w:val="27"/>
          <w:lang w:val="fr-BE"/>
        </w:rPr>
        <w:t xml:space="preserve"> </w:t>
      </w:r>
      <w:r w:rsidRPr="00265B78">
        <w:rPr>
          <w:spacing w:val="-1"/>
          <w:lang w:val="fr-BE"/>
        </w:rPr>
        <w:t>d</w:t>
      </w:r>
      <w:r w:rsidRPr="00265B78">
        <w:rPr>
          <w:rFonts w:ascii="Arial" w:eastAsia="Arial" w:hAnsi="Arial" w:cs="Arial"/>
          <w:spacing w:val="-1"/>
          <w:lang w:val="fr-BE"/>
        </w:rPr>
        <w:t>’</w:t>
      </w:r>
      <w:r w:rsidRPr="00265B78">
        <w:rPr>
          <w:spacing w:val="-1"/>
          <w:lang w:val="fr-BE"/>
        </w:rPr>
        <w:t>un</w:t>
      </w:r>
      <w:r w:rsidRPr="00265B78">
        <w:rPr>
          <w:spacing w:val="27"/>
          <w:lang w:val="fr-BE"/>
        </w:rPr>
        <w:t xml:space="preserve"> </w:t>
      </w:r>
      <w:r w:rsidRPr="00265B78">
        <w:rPr>
          <w:lang w:val="fr-BE"/>
        </w:rPr>
        <w:t>programme</w:t>
      </w:r>
      <w:r w:rsidRPr="00265B78">
        <w:rPr>
          <w:spacing w:val="27"/>
          <w:lang w:val="fr-BE"/>
        </w:rPr>
        <w:t xml:space="preserve"> </w:t>
      </w:r>
      <w:r w:rsidRPr="00265B78">
        <w:rPr>
          <w:lang w:val="fr-BE"/>
        </w:rPr>
        <w:t>de</w:t>
      </w:r>
      <w:r w:rsidRPr="00265B78">
        <w:rPr>
          <w:spacing w:val="26"/>
          <w:lang w:val="fr-BE"/>
        </w:rPr>
        <w:t xml:space="preserve"> </w:t>
      </w:r>
      <w:r w:rsidRPr="00265B78">
        <w:rPr>
          <w:lang w:val="fr-BE"/>
        </w:rPr>
        <w:t>traitement</w:t>
      </w:r>
      <w:r w:rsidRPr="00265B78">
        <w:rPr>
          <w:spacing w:val="27"/>
          <w:lang w:val="fr-BE"/>
        </w:rPr>
        <w:t xml:space="preserve"> </w:t>
      </w:r>
      <w:r w:rsidRPr="00265B78">
        <w:rPr>
          <w:lang w:val="fr-BE"/>
        </w:rPr>
        <w:t>assisté</w:t>
      </w:r>
      <w:r w:rsidRPr="00265B78">
        <w:rPr>
          <w:spacing w:val="27"/>
          <w:lang w:val="fr-BE"/>
        </w:rPr>
        <w:t xml:space="preserve"> </w:t>
      </w:r>
      <w:r w:rsidRPr="00265B78">
        <w:rPr>
          <w:lang w:val="fr-BE"/>
        </w:rPr>
        <w:t>par</w:t>
      </w:r>
      <w:r w:rsidRPr="00265B78">
        <w:rPr>
          <w:spacing w:val="26"/>
          <w:lang w:val="fr-BE"/>
        </w:rPr>
        <w:t xml:space="preserve"> </w:t>
      </w:r>
      <w:r w:rsidRPr="00265B78">
        <w:rPr>
          <w:lang w:val="fr-BE"/>
        </w:rPr>
        <w:t>ordina</w:t>
      </w:r>
      <w:r w:rsidR="00E63728">
        <w:rPr>
          <w:lang w:val="fr-BE"/>
        </w:rPr>
        <w:t xml:space="preserve">teur </w:t>
      </w:r>
      <w:r w:rsidRPr="00265B78">
        <w:rPr>
          <w:lang w:val="fr-BE"/>
        </w:rPr>
        <w:t>qui</w:t>
      </w:r>
      <w:r w:rsidRPr="00265B78">
        <w:rPr>
          <w:spacing w:val="12"/>
          <w:lang w:val="fr-BE"/>
        </w:rPr>
        <w:t xml:space="preserve"> </w:t>
      </w:r>
      <w:r w:rsidRPr="00265B78">
        <w:rPr>
          <w:lang w:val="fr-BE"/>
        </w:rPr>
        <w:t>vise</w:t>
      </w:r>
      <w:r w:rsidRPr="00265B78">
        <w:rPr>
          <w:spacing w:val="10"/>
          <w:lang w:val="fr-BE"/>
        </w:rPr>
        <w:t xml:space="preserve"> </w:t>
      </w:r>
      <w:r w:rsidRPr="00265B78">
        <w:rPr>
          <w:lang w:val="fr-BE"/>
        </w:rPr>
        <w:t>à</w:t>
      </w:r>
      <w:r w:rsidRPr="00265B78">
        <w:rPr>
          <w:spacing w:val="11"/>
          <w:lang w:val="fr-BE"/>
        </w:rPr>
        <w:t xml:space="preserve"> </w:t>
      </w:r>
      <w:r w:rsidRPr="00265B78">
        <w:rPr>
          <w:lang w:val="fr-BE"/>
        </w:rPr>
        <w:t>stimuler</w:t>
      </w:r>
      <w:r w:rsidRPr="00265B78">
        <w:rPr>
          <w:w w:val="97"/>
          <w:lang w:val="fr-BE"/>
        </w:rPr>
        <w:t xml:space="preserve"> </w:t>
      </w:r>
      <w:r w:rsidRPr="00265B78">
        <w:rPr>
          <w:spacing w:val="-2"/>
          <w:lang w:val="fr-BE"/>
        </w:rPr>
        <w:t>l</w:t>
      </w:r>
      <w:r w:rsidRPr="00265B78">
        <w:rPr>
          <w:rFonts w:ascii="Arial" w:eastAsia="Arial" w:hAnsi="Arial" w:cs="Arial"/>
          <w:spacing w:val="-1"/>
          <w:lang w:val="fr-BE"/>
        </w:rPr>
        <w:t>’</w:t>
      </w:r>
      <w:r w:rsidRPr="00265B78">
        <w:rPr>
          <w:spacing w:val="-1"/>
          <w:lang w:val="fr-BE"/>
        </w:rPr>
        <w:t>attention,</w:t>
      </w:r>
      <w:r w:rsidRPr="00265B78">
        <w:rPr>
          <w:spacing w:val="47"/>
          <w:lang w:val="fr-BE"/>
        </w:rPr>
        <w:t xml:space="preserve"> </w:t>
      </w:r>
      <w:r w:rsidRPr="00265B78">
        <w:rPr>
          <w:lang w:val="fr-BE"/>
        </w:rPr>
        <w:t>la</w:t>
      </w:r>
      <w:r w:rsidRPr="00265B78">
        <w:rPr>
          <w:spacing w:val="49"/>
          <w:lang w:val="fr-BE"/>
        </w:rPr>
        <w:t xml:space="preserve"> </w:t>
      </w:r>
      <w:r w:rsidRPr="00265B78">
        <w:rPr>
          <w:lang w:val="fr-BE"/>
        </w:rPr>
        <w:t>mémoire,</w:t>
      </w:r>
      <w:r w:rsidRPr="00265B78">
        <w:rPr>
          <w:spacing w:val="48"/>
          <w:lang w:val="fr-BE"/>
        </w:rPr>
        <w:t xml:space="preserve"> </w:t>
      </w:r>
      <w:r w:rsidRPr="00265B78">
        <w:rPr>
          <w:lang w:val="fr-BE"/>
        </w:rPr>
        <w:t>le</w:t>
      </w:r>
      <w:r w:rsidRPr="00265B78">
        <w:rPr>
          <w:spacing w:val="48"/>
          <w:lang w:val="fr-BE"/>
        </w:rPr>
        <w:t xml:space="preserve"> </w:t>
      </w:r>
      <w:r w:rsidRPr="00265B78">
        <w:rPr>
          <w:lang w:val="fr-BE"/>
        </w:rPr>
        <w:t>raisonnement</w:t>
      </w:r>
      <w:r w:rsidRPr="00265B78">
        <w:rPr>
          <w:spacing w:val="49"/>
          <w:lang w:val="fr-BE"/>
        </w:rPr>
        <w:t xml:space="preserve"> </w:t>
      </w:r>
      <w:r w:rsidRPr="00265B78">
        <w:rPr>
          <w:lang w:val="fr-BE"/>
        </w:rPr>
        <w:t>logique,</w:t>
      </w:r>
      <w:r w:rsidRPr="00265B78">
        <w:rPr>
          <w:spacing w:val="48"/>
          <w:lang w:val="fr-BE"/>
        </w:rPr>
        <w:t xml:space="preserve"> </w:t>
      </w:r>
      <w:r w:rsidRPr="00265B78">
        <w:rPr>
          <w:lang w:val="fr-BE"/>
        </w:rPr>
        <w:t>l</w:t>
      </w:r>
      <w:r w:rsidRPr="00265B78">
        <w:rPr>
          <w:rFonts w:ascii="Arial" w:eastAsia="Arial" w:hAnsi="Arial" w:cs="Arial"/>
          <w:lang w:val="fr-BE"/>
        </w:rPr>
        <w:t>’</w:t>
      </w:r>
      <w:r w:rsidRPr="00265B78">
        <w:rPr>
          <w:lang w:val="fr-BE"/>
        </w:rPr>
        <w:t>attention</w:t>
      </w:r>
      <w:r w:rsidRPr="00265B78">
        <w:rPr>
          <w:spacing w:val="22"/>
          <w:w w:val="98"/>
          <w:lang w:val="fr-BE"/>
        </w:rPr>
        <w:t xml:space="preserve"> </w:t>
      </w:r>
      <w:r w:rsidRPr="00265B78">
        <w:rPr>
          <w:lang w:val="fr-BE"/>
        </w:rPr>
        <w:t>spatiale</w:t>
      </w:r>
      <w:r w:rsidRPr="00265B78">
        <w:rPr>
          <w:spacing w:val="6"/>
          <w:lang w:val="fr-BE"/>
        </w:rPr>
        <w:t xml:space="preserve"> </w:t>
      </w:r>
      <w:r w:rsidRPr="00265B78">
        <w:rPr>
          <w:lang w:val="fr-BE"/>
        </w:rPr>
        <w:t>et</w:t>
      </w:r>
      <w:r w:rsidRPr="00265B78">
        <w:rPr>
          <w:spacing w:val="5"/>
          <w:lang w:val="fr-BE"/>
        </w:rPr>
        <w:t xml:space="preserve"> </w:t>
      </w:r>
      <w:r w:rsidRPr="00265B78">
        <w:rPr>
          <w:lang w:val="fr-BE"/>
        </w:rPr>
        <w:t>les</w:t>
      </w:r>
      <w:r w:rsidRPr="00265B78">
        <w:rPr>
          <w:spacing w:val="5"/>
          <w:lang w:val="fr-BE"/>
        </w:rPr>
        <w:t xml:space="preserve"> </w:t>
      </w:r>
      <w:r w:rsidRPr="00265B78">
        <w:rPr>
          <w:lang w:val="fr-BE"/>
        </w:rPr>
        <w:t>capacités</w:t>
      </w:r>
      <w:r w:rsidRPr="00265B78">
        <w:rPr>
          <w:spacing w:val="6"/>
          <w:lang w:val="fr-BE"/>
        </w:rPr>
        <w:t xml:space="preserve"> </w:t>
      </w:r>
      <w:r w:rsidRPr="00265B78">
        <w:rPr>
          <w:lang w:val="fr-BE"/>
        </w:rPr>
        <w:t>de</w:t>
      </w:r>
      <w:r w:rsidRPr="00265B78">
        <w:rPr>
          <w:spacing w:val="5"/>
          <w:lang w:val="fr-BE"/>
        </w:rPr>
        <w:t xml:space="preserve"> </w:t>
      </w:r>
      <w:r w:rsidRPr="00265B78">
        <w:rPr>
          <w:lang w:val="fr-BE"/>
        </w:rPr>
        <w:t>réaction,</w:t>
      </w:r>
      <w:r w:rsidRPr="00265B78">
        <w:rPr>
          <w:spacing w:val="6"/>
          <w:lang w:val="fr-BE"/>
        </w:rPr>
        <w:t xml:space="preserve"> </w:t>
      </w:r>
      <w:r w:rsidRPr="00265B78">
        <w:rPr>
          <w:lang w:val="fr-BE"/>
        </w:rPr>
        <w:t>à</w:t>
      </w:r>
      <w:r w:rsidRPr="00265B78">
        <w:rPr>
          <w:spacing w:val="5"/>
          <w:lang w:val="fr-BE"/>
        </w:rPr>
        <w:t xml:space="preserve"> </w:t>
      </w:r>
      <w:r w:rsidRPr="00265B78">
        <w:rPr>
          <w:spacing w:val="-2"/>
          <w:lang w:val="fr-BE"/>
        </w:rPr>
        <w:t>l</w:t>
      </w:r>
      <w:r w:rsidRPr="00265B78">
        <w:rPr>
          <w:rFonts w:ascii="Arial" w:eastAsia="Arial" w:hAnsi="Arial" w:cs="Arial"/>
          <w:spacing w:val="-1"/>
          <w:lang w:val="fr-BE"/>
        </w:rPr>
        <w:t>’</w:t>
      </w:r>
      <w:r w:rsidRPr="00265B78">
        <w:rPr>
          <w:spacing w:val="-1"/>
          <w:lang w:val="fr-BE"/>
        </w:rPr>
        <w:t>aide</w:t>
      </w:r>
      <w:r w:rsidRPr="00265B78">
        <w:rPr>
          <w:spacing w:val="5"/>
          <w:lang w:val="fr-BE"/>
        </w:rPr>
        <w:t xml:space="preserve"> </w:t>
      </w:r>
      <w:r w:rsidRPr="00265B78">
        <w:rPr>
          <w:lang w:val="fr-BE"/>
        </w:rPr>
        <w:t>de</w:t>
      </w:r>
      <w:r w:rsidRPr="00265B78">
        <w:rPr>
          <w:spacing w:val="5"/>
          <w:lang w:val="fr-BE"/>
        </w:rPr>
        <w:t xml:space="preserve"> </w:t>
      </w:r>
      <w:r w:rsidRPr="00265B78">
        <w:rPr>
          <w:lang w:val="fr-BE"/>
        </w:rPr>
        <w:t>différents</w:t>
      </w:r>
      <w:r w:rsidRPr="00265B78">
        <w:rPr>
          <w:spacing w:val="25"/>
          <w:w w:val="97"/>
          <w:lang w:val="fr-BE"/>
        </w:rPr>
        <w:t xml:space="preserve"> </w:t>
      </w:r>
      <w:r w:rsidRPr="00265B78">
        <w:rPr>
          <w:lang w:val="fr-BE"/>
        </w:rPr>
        <w:t>modules</w:t>
      </w:r>
      <w:r w:rsidRPr="00265B78">
        <w:rPr>
          <w:spacing w:val="-6"/>
          <w:lang w:val="fr-BE"/>
        </w:rPr>
        <w:t xml:space="preserve"> </w:t>
      </w:r>
      <w:r w:rsidRPr="00265B78">
        <w:rPr>
          <w:lang w:val="fr-BE"/>
        </w:rPr>
        <w:t>spécifiques</w:t>
      </w:r>
      <w:r w:rsidRPr="00265B78">
        <w:rPr>
          <w:spacing w:val="-4"/>
          <w:lang w:val="fr-BE"/>
        </w:rPr>
        <w:t xml:space="preserve"> </w:t>
      </w:r>
      <w:r w:rsidRPr="00265B78">
        <w:rPr>
          <w:lang w:val="fr-BE"/>
        </w:rPr>
        <w:t>proposant</w:t>
      </w:r>
      <w:r w:rsidRPr="00265B78">
        <w:rPr>
          <w:spacing w:val="-5"/>
          <w:lang w:val="fr-BE"/>
        </w:rPr>
        <w:t xml:space="preserve"> </w:t>
      </w:r>
      <w:r w:rsidRPr="00265B78">
        <w:rPr>
          <w:lang w:val="fr-BE"/>
        </w:rPr>
        <w:t>différents</w:t>
      </w:r>
      <w:r w:rsidRPr="00265B78">
        <w:rPr>
          <w:spacing w:val="-5"/>
          <w:lang w:val="fr-BE"/>
        </w:rPr>
        <w:t xml:space="preserve"> </w:t>
      </w:r>
      <w:r w:rsidRPr="00265B78">
        <w:rPr>
          <w:lang w:val="fr-BE"/>
        </w:rPr>
        <w:t>niveaux</w:t>
      </w:r>
      <w:r w:rsidRPr="00265B78">
        <w:rPr>
          <w:spacing w:val="-5"/>
          <w:lang w:val="fr-BE"/>
        </w:rPr>
        <w:t xml:space="preserve"> </w:t>
      </w:r>
      <w:r w:rsidRPr="00265B78">
        <w:rPr>
          <w:lang w:val="fr-BE"/>
        </w:rPr>
        <w:t>de</w:t>
      </w:r>
      <w:r w:rsidRPr="00265B78">
        <w:rPr>
          <w:spacing w:val="-5"/>
          <w:lang w:val="fr-BE"/>
        </w:rPr>
        <w:t xml:space="preserve"> </w:t>
      </w:r>
      <w:r w:rsidRPr="00265B78">
        <w:rPr>
          <w:lang w:val="fr-BE"/>
        </w:rPr>
        <w:t>difficulté.</w:t>
      </w:r>
      <w:r w:rsidRPr="00D95FAB">
        <w:rPr>
          <w:lang w:val="fr-BE"/>
        </w:rPr>
        <w:t xml:space="preserve"> </w:t>
      </w:r>
      <w:r w:rsidR="00D95FAB" w:rsidRPr="00D95FAB">
        <w:rPr>
          <w:lang w:val="fr-BE"/>
        </w:rPr>
        <w:t>L'avantage de proposer un entraînement cognitif standardisé et hiérarchisé fournissant un feedback précis et immédiat au p</w:t>
      </w:r>
      <w:r w:rsidR="00D95FAB">
        <w:rPr>
          <w:lang w:val="fr-BE"/>
        </w:rPr>
        <w:t>atient</w:t>
      </w:r>
      <w:r w:rsidR="00D95FAB" w:rsidRPr="00D95FAB">
        <w:rPr>
          <w:lang w:val="fr-BE"/>
        </w:rPr>
        <w:t xml:space="preserve">. </w:t>
      </w:r>
    </w:p>
    <w:p w:rsidR="002C6750" w:rsidRDefault="002C6750" w:rsidP="002C6750">
      <w:pPr>
        <w:pStyle w:val="Corpsdetexte"/>
        <w:spacing w:line="249" w:lineRule="auto"/>
        <w:ind w:right="105"/>
        <w:jc w:val="both"/>
        <w:rPr>
          <w:lang w:val="fr-BE"/>
        </w:rPr>
      </w:pPr>
    </w:p>
    <w:p w:rsidR="00F007F4" w:rsidRPr="00F007F4" w:rsidRDefault="000F2C6E" w:rsidP="002C6750">
      <w:pPr>
        <w:pStyle w:val="Corpsdetexte"/>
        <w:spacing w:line="249" w:lineRule="auto"/>
        <w:ind w:right="105"/>
        <w:jc w:val="both"/>
        <w:rPr>
          <w:color w:val="FF0000"/>
          <w:lang w:val="fr-BE"/>
        </w:rPr>
      </w:pPr>
      <w:r w:rsidRPr="000F2C6E">
        <w:rPr>
          <w:u w:val="single"/>
          <w:lang w:val="fr-BE"/>
        </w:rPr>
        <w:t>2. L’application</w:t>
      </w:r>
      <w:r w:rsidR="00DB3A43" w:rsidRPr="000F2C6E">
        <w:rPr>
          <w:u w:val="single"/>
          <w:lang w:val="fr-BE"/>
        </w:rPr>
        <w:t xml:space="preserve"> individuelle</w:t>
      </w:r>
      <w:r w:rsidR="00DB3A43" w:rsidRPr="000F2C6E">
        <w:rPr>
          <w:lang w:val="fr-BE"/>
        </w:rPr>
        <w:t> :</w:t>
      </w:r>
    </w:p>
    <w:p w:rsidR="00F007F4" w:rsidRDefault="00F007F4" w:rsidP="002C6750">
      <w:pPr>
        <w:pStyle w:val="Corpsdetexte"/>
        <w:spacing w:line="249" w:lineRule="auto"/>
        <w:ind w:right="105"/>
        <w:jc w:val="both"/>
        <w:rPr>
          <w:lang w:val="fr-BE"/>
        </w:rPr>
      </w:pPr>
    </w:p>
    <w:p w:rsidR="00DB3A43" w:rsidRPr="002C6750" w:rsidRDefault="00DB3A43" w:rsidP="002C6750">
      <w:pPr>
        <w:pStyle w:val="Corpsdetexte"/>
        <w:spacing w:line="249" w:lineRule="auto"/>
        <w:ind w:right="105"/>
        <w:jc w:val="both"/>
        <w:rPr>
          <w:lang w:val="fr-BE"/>
        </w:rPr>
      </w:pPr>
      <w:r w:rsidRPr="000F2C6E">
        <w:rPr>
          <w:lang w:val="fr-BE"/>
        </w:rPr>
        <w:t xml:space="preserve"> </w:t>
      </w:r>
      <w:r w:rsidR="000F2C6E" w:rsidRPr="000F2C6E">
        <w:rPr>
          <w:lang w:val="fr-BE"/>
        </w:rPr>
        <w:t>Elle p</w:t>
      </w:r>
      <w:r w:rsidRPr="000F2C6E">
        <w:rPr>
          <w:lang w:val="fr-BE"/>
        </w:rPr>
        <w:t>ermet une analyse combinée des déficits cognitifs et des problèmes rencontrés par la personne dans sa vie quotidienne. Cette prise en charge, plus significative pour la personne, permet souvent une meilleure accroche motivationnelle.</w:t>
      </w:r>
    </w:p>
    <w:p w:rsidR="0079224F" w:rsidRPr="00DB3A43" w:rsidRDefault="0079224F" w:rsidP="00DB3A43">
      <w:pPr>
        <w:pStyle w:val="Corpsdetexte"/>
        <w:tabs>
          <w:tab w:val="left" w:pos="328"/>
        </w:tabs>
        <w:ind w:left="792" w:firstLine="0"/>
        <w:rPr>
          <w:rFonts w:ascii="Palatino Linotype" w:hAnsi="Palatino Linotype"/>
          <w:w w:val="95"/>
          <w:u w:val="single"/>
          <w:lang w:val="fr-BE"/>
        </w:rPr>
      </w:pPr>
    </w:p>
    <w:p w:rsidR="00DB3A43" w:rsidRPr="00152945" w:rsidRDefault="00DB3A43" w:rsidP="00DB3A43">
      <w:pPr>
        <w:pStyle w:val="Corpsdetexte"/>
        <w:numPr>
          <w:ilvl w:val="0"/>
          <w:numId w:val="2"/>
        </w:numPr>
        <w:spacing w:line="249" w:lineRule="auto"/>
        <w:ind w:right="105"/>
        <w:jc w:val="both"/>
        <w:rPr>
          <w:lang w:val="fr-BE"/>
        </w:rPr>
      </w:pPr>
      <w:r w:rsidRPr="00F3445A">
        <w:rPr>
          <w:b/>
          <w:lang w:val="fr-BE"/>
        </w:rPr>
        <w:t>RECOS</w:t>
      </w:r>
      <w:r w:rsidRPr="00152945">
        <w:rPr>
          <w:lang w:val="fr-BE"/>
        </w:rPr>
        <w:t xml:space="preserve"> ou Programme de remédiation cognitive pour jeunes psychotiques [</w:t>
      </w:r>
      <w:r w:rsidR="005453DD">
        <w:rPr>
          <w:lang w:val="fr-BE"/>
        </w:rPr>
        <w:t>1</w:t>
      </w:r>
      <w:r w:rsidR="001537B6">
        <w:rPr>
          <w:lang w:val="fr-BE"/>
        </w:rPr>
        <w:t>3</w:t>
      </w:r>
      <w:r w:rsidRPr="00152945">
        <w:rPr>
          <w:lang w:val="fr-BE"/>
        </w:rPr>
        <w:t>]</w:t>
      </w:r>
    </w:p>
    <w:p w:rsidR="00843D3D" w:rsidRDefault="0079224F" w:rsidP="00843D3D">
      <w:pPr>
        <w:pStyle w:val="Corpsdetexte"/>
        <w:spacing w:line="249" w:lineRule="auto"/>
        <w:ind w:right="105"/>
        <w:jc w:val="both"/>
        <w:rPr>
          <w:lang w:val="fr-BE"/>
        </w:rPr>
      </w:pPr>
      <w:r w:rsidRPr="00F6349D">
        <w:rPr>
          <w:lang w:val="fr-BE"/>
        </w:rPr>
        <w:t xml:space="preserve">Le programme a la particularité de prendre en compte les déficits cognitifs en lien avec la symptomatologie clinique, ainsi que les répercussions fonctionnelles de ces déficits chez chaque patient schizophrène considéré individuellement. Le programme se déroule en différentes étapes. Il commence par une phase élaborée d'évaluation : cognitive, clinique et fonctionnelle. Ensuite, une séance de psychoéducation est réalisée durant laquelle des objectifs individualisés sont définis. </w:t>
      </w:r>
      <w:r w:rsidR="00F6349D" w:rsidRPr="00F6349D">
        <w:rPr>
          <w:lang w:val="fr-BE"/>
        </w:rPr>
        <w:t>L</w:t>
      </w:r>
      <w:r w:rsidRPr="00F6349D">
        <w:rPr>
          <w:lang w:val="fr-BE"/>
        </w:rPr>
        <w:t xml:space="preserve">e programme de remédiation cognitive </w:t>
      </w:r>
      <w:r w:rsidR="00F6349D" w:rsidRPr="00F6349D">
        <w:rPr>
          <w:lang w:val="fr-BE"/>
        </w:rPr>
        <w:t>p</w:t>
      </w:r>
      <w:r w:rsidRPr="00F6349D">
        <w:rPr>
          <w:lang w:val="fr-BE"/>
        </w:rPr>
        <w:t xml:space="preserve">eut viser le raisonnement, la mémoire verbale, la mémoire et l'attention </w:t>
      </w:r>
      <w:proofErr w:type="spellStart"/>
      <w:r w:rsidRPr="00F6349D">
        <w:rPr>
          <w:lang w:val="fr-BE"/>
        </w:rPr>
        <w:t>visuo</w:t>
      </w:r>
      <w:proofErr w:type="spellEnd"/>
      <w:r w:rsidR="00843D3D" w:rsidRPr="00F6349D">
        <w:rPr>
          <w:lang w:val="fr-BE"/>
        </w:rPr>
        <w:t>-</w:t>
      </w:r>
      <w:r w:rsidRPr="00F6349D">
        <w:rPr>
          <w:lang w:val="fr-BE"/>
        </w:rPr>
        <w:t>spatiales, la mémoire de travail et l'attention sélective.</w:t>
      </w:r>
      <w:r w:rsidR="00F6349D" w:rsidRPr="00F6349D">
        <w:rPr>
          <w:lang w:val="fr-BE"/>
        </w:rPr>
        <w:t xml:space="preserve"> </w:t>
      </w:r>
      <w:r w:rsidRPr="00F6349D">
        <w:rPr>
          <w:lang w:val="fr-BE"/>
        </w:rPr>
        <w:t>Les exercices sont d'abord de type papier-crayon permettant au patient et au thérapeute de développer des stratégies de résolution de problèmes. Celles-ci sont ensuite mises en application par le patient durant des exercices informatisés. La motivation du patient est sollicitée par le niveau croissant de difficulté des exercices, par des feedbacks automatisés et des informations psychoéducatives.</w:t>
      </w:r>
      <w:r w:rsidRPr="00F6349D">
        <w:rPr>
          <w:rFonts w:ascii="Times New RomanPSMT" w:hAnsi="Times New RomanPSMT" w:cs="Times New RomanPSMT"/>
          <w:color w:val="000000"/>
          <w:sz w:val="18"/>
          <w:szCs w:val="18"/>
          <w:lang w:val="fr-BE"/>
        </w:rPr>
        <w:t xml:space="preserve"> </w:t>
      </w:r>
      <w:r w:rsidR="00843D3D" w:rsidRPr="00152945">
        <w:rPr>
          <w:lang w:val="fr-BE"/>
        </w:rPr>
        <w:t>Les techniques visant à obtenir une amélioration des performances des patients reposent sur les principes suivants : verbalisation, réduction de l’information, travail par associations, stratégies de rappel, catégorisation, organisation et planification.</w:t>
      </w:r>
    </w:p>
    <w:p w:rsidR="00EB2A4D" w:rsidRPr="00F3445A" w:rsidRDefault="00EB2A4D" w:rsidP="00EB2A4D">
      <w:pPr>
        <w:pStyle w:val="Corpsdetexte"/>
        <w:numPr>
          <w:ilvl w:val="0"/>
          <w:numId w:val="2"/>
        </w:numPr>
        <w:spacing w:line="249" w:lineRule="auto"/>
        <w:ind w:right="105"/>
        <w:jc w:val="both"/>
        <w:rPr>
          <w:b/>
          <w:lang w:val="fr-BE"/>
        </w:rPr>
      </w:pPr>
      <w:r w:rsidRPr="00F3445A">
        <w:rPr>
          <w:b/>
          <w:lang w:val="fr-BE"/>
        </w:rPr>
        <w:t>Remédiation de la mémoire autobiographique</w:t>
      </w:r>
    </w:p>
    <w:p w:rsidR="00EB2A4D" w:rsidRPr="00EB2A4D" w:rsidRDefault="00EB2A4D" w:rsidP="00EB2A4D">
      <w:pPr>
        <w:pStyle w:val="Corpsdetexte"/>
        <w:spacing w:line="249" w:lineRule="auto"/>
        <w:ind w:right="105"/>
        <w:jc w:val="both"/>
        <w:rPr>
          <w:lang w:val="fr-BE"/>
        </w:rPr>
      </w:pPr>
      <w:r w:rsidRPr="00EB2A4D">
        <w:rPr>
          <w:lang w:val="fr-BE"/>
        </w:rPr>
        <w:t>La mémoire autobiographique (mémoire des souvenirs d'événements personnellement vécus), dans ses liens</w:t>
      </w:r>
      <w:r>
        <w:rPr>
          <w:lang w:val="fr-BE"/>
        </w:rPr>
        <w:t xml:space="preserve"> </w:t>
      </w:r>
      <w:r w:rsidRPr="00EB2A4D">
        <w:rPr>
          <w:lang w:val="fr-BE"/>
        </w:rPr>
        <w:t>avec la capacité de se projeter dans le futur, est intimement liée à la construction de l'identité personnelle  «self », ainsi qu'à la planification et à la réalisation des buts [</w:t>
      </w:r>
      <w:r w:rsidR="005453DD">
        <w:rPr>
          <w:lang w:val="fr-BE"/>
        </w:rPr>
        <w:t>1</w:t>
      </w:r>
      <w:r w:rsidR="001537B6">
        <w:rPr>
          <w:lang w:val="fr-BE"/>
        </w:rPr>
        <w:t>2</w:t>
      </w:r>
      <w:r w:rsidRPr="00EB2A4D">
        <w:rPr>
          <w:lang w:val="fr-BE"/>
        </w:rPr>
        <w:t xml:space="preserve">]. </w:t>
      </w:r>
      <w:r>
        <w:rPr>
          <w:lang w:val="fr-BE"/>
        </w:rPr>
        <w:t>Cette mémoire</w:t>
      </w:r>
      <w:r w:rsidRPr="00EB2A4D">
        <w:rPr>
          <w:lang w:val="fr-BE"/>
        </w:rPr>
        <w:t xml:space="preserve"> est perturbée chez les patients schizophrènes.</w:t>
      </w:r>
      <w:r>
        <w:rPr>
          <w:lang w:val="fr-BE"/>
        </w:rPr>
        <w:t xml:space="preserve"> Il est démontré que cette mémoire peut être améliorée par des entrainements spécifiques [</w:t>
      </w:r>
      <w:r w:rsidR="005453DD">
        <w:rPr>
          <w:lang w:val="fr-BE"/>
        </w:rPr>
        <w:t>1</w:t>
      </w:r>
      <w:r w:rsidR="001537B6">
        <w:rPr>
          <w:lang w:val="fr-BE"/>
        </w:rPr>
        <w:t>4</w:t>
      </w:r>
      <w:r w:rsidRPr="00EB2A4D">
        <w:rPr>
          <w:lang w:val="fr-BE"/>
        </w:rPr>
        <w:t>].</w:t>
      </w:r>
      <w:r w:rsidR="003B027E">
        <w:rPr>
          <w:lang w:val="fr-BE"/>
        </w:rPr>
        <w:t xml:space="preserve"> Les études </w:t>
      </w:r>
      <w:r w:rsidR="003B027E" w:rsidRPr="001537B6">
        <w:rPr>
          <w:lang w:val="fr-BE"/>
        </w:rPr>
        <w:t>montre</w:t>
      </w:r>
      <w:r w:rsidR="00AB3499" w:rsidRPr="001537B6">
        <w:rPr>
          <w:lang w:val="fr-BE"/>
        </w:rPr>
        <w:t>nt</w:t>
      </w:r>
      <w:r w:rsidR="003B027E" w:rsidRPr="001537B6">
        <w:rPr>
          <w:lang w:val="fr-BE"/>
        </w:rPr>
        <w:t xml:space="preserve"> cependant</w:t>
      </w:r>
      <w:r w:rsidR="00AB3499" w:rsidRPr="001537B6">
        <w:rPr>
          <w:lang w:val="fr-BE"/>
        </w:rPr>
        <w:t xml:space="preserve"> </w:t>
      </w:r>
      <w:r w:rsidR="003B027E" w:rsidRPr="001537B6">
        <w:rPr>
          <w:lang w:val="fr-BE"/>
        </w:rPr>
        <w:t xml:space="preserve"> peu </w:t>
      </w:r>
      <w:r w:rsidR="003B027E">
        <w:rPr>
          <w:lang w:val="fr-BE"/>
        </w:rPr>
        <w:t>d’impact sur leurs capacités à se projeter dans le futur.</w:t>
      </w:r>
    </w:p>
    <w:p w:rsidR="00EB2A4D" w:rsidRDefault="00EB2A4D" w:rsidP="00EB2A4D">
      <w:pPr>
        <w:pStyle w:val="Corpsdetexte"/>
        <w:tabs>
          <w:tab w:val="left" w:pos="328"/>
        </w:tabs>
        <w:rPr>
          <w:rFonts w:ascii="Palatino Linotype" w:hAnsi="Palatino Linotype"/>
          <w:w w:val="95"/>
          <w:u w:val="single"/>
          <w:lang w:val="fr-BE"/>
        </w:rPr>
      </w:pPr>
    </w:p>
    <w:p w:rsidR="000C284E" w:rsidRPr="00F3445A" w:rsidRDefault="000C284E" w:rsidP="000C284E">
      <w:pPr>
        <w:pStyle w:val="Corpsdetexte"/>
        <w:numPr>
          <w:ilvl w:val="0"/>
          <w:numId w:val="2"/>
        </w:numPr>
        <w:spacing w:line="249" w:lineRule="auto"/>
        <w:ind w:right="105"/>
        <w:jc w:val="both"/>
        <w:rPr>
          <w:b/>
          <w:lang w:val="fr-BE"/>
        </w:rPr>
      </w:pPr>
      <w:r w:rsidRPr="00F3445A">
        <w:rPr>
          <w:b/>
          <w:lang w:val="fr-BE"/>
        </w:rPr>
        <w:t>Approche de remédiation cognitive individualisée centrée sur les activités quotidienne</w:t>
      </w:r>
      <w:r w:rsidR="00F3445A">
        <w:rPr>
          <w:b/>
          <w:lang w:val="fr-BE"/>
        </w:rPr>
        <w:t>s</w:t>
      </w:r>
    </w:p>
    <w:p w:rsidR="000C284E" w:rsidRDefault="00F3445A" w:rsidP="000C284E">
      <w:pPr>
        <w:pStyle w:val="Corpsdetexte"/>
        <w:spacing w:line="249" w:lineRule="auto"/>
        <w:ind w:right="105"/>
        <w:jc w:val="both"/>
        <w:rPr>
          <w:lang w:val="fr-BE"/>
        </w:rPr>
      </w:pPr>
      <w:r>
        <w:rPr>
          <w:lang w:val="fr-BE"/>
        </w:rPr>
        <w:t>Cette</w:t>
      </w:r>
      <w:r w:rsidR="000C284E" w:rsidRPr="000C284E">
        <w:rPr>
          <w:lang w:val="fr-BE"/>
        </w:rPr>
        <w:t xml:space="preserve"> approche </w:t>
      </w:r>
      <w:r w:rsidR="006E7F98">
        <w:rPr>
          <w:lang w:val="fr-BE"/>
        </w:rPr>
        <w:t>vise à répondre de manière plus</w:t>
      </w:r>
      <w:r w:rsidR="000C284E" w:rsidRPr="000C284E">
        <w:rPr>
          <w:lang w:val="fr-BE"/>
        </w:rPr>
        <w:t xml:space="preserve"> spécifique </w:t>
      </w:r>
      <w:r w:rsidR="006E7F98">
        <w:rPr>
          <w:lang w:val="fr-BE"/>
        </w:rPr>
        <w:t>aux</w:t>
      </w:r>
      <w:r w:rsidR="008220A6">
        <w:rPr>
          <w:lang w:val="fr-BE"/>
        </w:rPr>
        <w:t xml:space="preserve"> </w:t>
      </w:r>
      <w:r w:rsidR="008220A6" w:rsidRPr="000C284E">
        <w:rPr>
          <w:lang w:val="fr-BE"/>
        </w:rPr>
        <w:t>difficultés quotidiennes</w:t>
      </w:r>
      <w:r w:rsidR="000C284E" w:rsidRPr="000C284E">
        <w:rPr>
          <w:lang w:val="fr-BE"/>
        </w:rPr>
        <w:t xml:space="preserve"> </w:t>
      </w:r>
      <w:r>
        <w:rPr>
          <w:lang w:val="fr-BE"/>
        </w:rPr>
        <w:t>de</w:t>
      </w:r>
      <w:r w:rsidR="000C284E" w:rsidRPr="000C284E">
        <w:rPr>
          <w:lang w:val="fr-BE"/>
        </w:rPr>
        <w:t xml:space="preserve"> chaque patient.</w:t>
      </w:r>
      <w:r>
        <w:rPr>
          <w:lang w:val="fr-BE"/>
        </w:rPr>
        <w:t xml:space="preserve"> Dans un premier temps </w:t>
      </w:r>
      <w:r w:rsidR="000C284E" w:rsidRPr="000C284E">
        <w:rPr>
          <w:lang w:val="fr-BE"/>
        </w:rPr>
        <w:t>d</w:t>
      </w:r>
      <w:r>
        <w:rPr>
          <w:lang w:val="fr-BE"/>
        </w:rPr>
        <w:t xml:space="preserve">es </w:t>
      </w:r>
      <w:r w:rsidR="000C284E" w:rsidRPr="000C284E">
        <w:rPr>
          <w:lang w:val="fr-BE"/>
        </w:rPr>
        <w:t>objectifs en</w:t>
      </w:r>
      <w:r w:rsidR="000C284E">
        <w:rPr>
          <w:lang w:val="fr-BE"/>
        </w:rPr>
        <w:t xml:space="preserve"> </w:t>
      </w:r>
      <w:r w:rsidR="000C284E" w:rsidRPr="000C284E">
        <w:rPr>
          <w:lang w:val="fr-BE"/>
        </w:rPr>
        <w:t>relation directe avec le fonctionnement de la personne dans sa vie quotidienne</w:t>
      </w:r>
      <w:r>
        <w:rPr>
          <w:lang w:val="fr-BE"/>
        </w:rPr>
        <w:t xml:space="preserve"> sont définis</w:t>
      </w:r>
      <w:r w:rsidR="000C284E" w:rsidRPr="000C284E">
        <w:rPr>
          <w:lang w:val="fr-BE"/>
        </w:rPr>
        <w:t xml:space="preserve">. </w:t>
      </w:r>
      <w:r w:rsidR="008220A6">
        <w:rPr>
          <w:lang w:val="fr-BE"/>
        </w:rPr>
        <w:t>E</w:t>
      </w:r>
      <w:r w:rsidR="000C284E" w:rsidRPr="000C284E">
        <w:rPr>
          <w:lang w:val="fr-BE"/>
        </w:rPr>
        <w:t>nsuite</w:t>
      </w:r>
      <w:r w:rsidR="000C284E">
        <w:rPr>
          <w:lang w:val="fr-BE"/>
        </w:rPr>
        <w:t xml:space="preserve"> </w:t>
      </w:r>
      <w:r w:rsidR="000C284E" w:rsidRPr="000C284E">
        <w:rPr>
          <w:lang w:val="fr-BE"/>
        </w:rPr>
        <w:t>des stratégies de remédiation cognitive visant spécifiquement à rencontrer ces objectifs</w:t>
      </w:r>
      <w:r w:rsidR="008220A6">
        <w:rPr>
          <w:lang w:val="fr-BE"/>
        </w:rPr>
        <w:t xml:space="preserve"> sont élaborées</w:t>
      </w:r>
      <w:r w:rsidR="000C284E" w:rsidRPr="000C284E">
        <w:rPr>
          <w:lang w:val="fr-BE"/>
        </w:rPr>
        <w:t xml:space="preserve">. Pour </w:t>
      </w:r>
      <w:r w:rsidR="008220A6">
        <w:rPr>
          <w:lang w:val="fr-BE"/>
        </w:rPr>
        <w:t>se faire</w:t>
      </w:r>
      <w:r w:rsidR="000C284E" w:rsidRPr="000C284E">
        <w:rPr>
          <w:lang w:val="fr-BE"/>
        </w:rPr>
        <w:t xml:space="preserve"> une</w:t>
      </w:r>
      <w:r w:rsidR="000C284E">
        <w:rPr>
          <w:lang w:val="fr-BE"/>
        </w:rPr>
        <w:t xml:space="preserve"> </w:t>
      </w:r>
      <w:r w:rsidR="000C284E" w:rsidRPr="000C284E">
        <w:rPr>
          <w:lang w:val="fr-BE"/>
        </w:rPr>
        <w:t xml:space="preserve">évaluation </w:t>
      </w:r>
      <w:r w:rsidR="008220A6">
        <w:rPr>
          <w:lang w:val="fr-BE"/>
        </w:rPr>
        <w:t>permet</w:t>
      </w:r>
      <w:r w:rsidR="000C284E" w:rsidRPr="000C284E">
        <w:rPr>
          <w:lang w:val="fr-BE"/>
        </w:rPr>
        <w:t xml:space="preserve"> d'identifier l</w:t>
      </w:r>
      <w:r w:rsidR="008220A6">
        <w:rPr>
          <w:lang w:val="fr-BE"/>
        </w:rPr>
        <w:t>es</w:t>
      </w:r>
      <w:r w:rsidR="000C284E" w:rsidRPr="000C284E">
        <w:rPr>
          <w:lang w:val="fr-BE"/>
        </w:rPr>
        <w:t xml:space="preserve"> composante</w:t>
      </w:r>
      <w:r w:rsidR="008220A6">
        <w:rPr>
          <w:lang w:val="fr-BE"/>
        </w:rPr>
        <w:t>s</w:t>
      </w:r>
      <w:r w:rsidR="000C284E" w:rsidRPr="000C284E">
        <w:rPr>
          <w:lang w:val="fr-BE"/>
        </w:rPr>
        <w:t xml:space="preserve"> cognitive</w:t>
      </w:r>
      <w:r w:rsidR="008220A6">
        <w:rPr>
          <w:lang w:val="fr-BE"/>
        </w:rPr>
        <w:t>s</w:t>
      </w:r>
      <w:r w:rsidR="000C284E" w:rsidRPr="000C284E">
        <w:rPr>
          <w:lang w:val="fr-BE"/>
        </w:rPr>
        <w:t xml:space="preserve"> déficitaire</w:t>
      </w:r>
      <w:r w:rsidR="008220A6">
        <w:rPr>
          <w:lang w:val="fr-BE"/>
        </w:rPr>
        <w:t>s et celles</w:t>
      </w:r>
      <w:r w:rsidR="000C284E" w:rsidRPr="000C284E">
        <w:rPr>
          <w:lang w:val="fr-BE"/>
        </w:rPr>
        <w:t xml:space="preserve"> </w:t>
      </w:r>
      <w:r w:rsidR="008220A6" w:rsidRPr="000C284E">
        <w:rPr>
          <w:lang w:val="fr-BE"/>
        </w:rPr>
        <w:t>préservées</w:t>
      </w:r>
      <w:r w:rsidR="008220A6">
        <w:rPr>
          <w:lang w:val="fr-BE"/>
        </w:rPr>
        <w:t>.</w:t>
      </w:r>
      <w:r w:rsidR="006E7F98">
        <w:rPr>
          <w:lang w:val="fr-BE"/>
        </w:rPr>
        <w:t xml:space="preserve"> </w:t>
      </w:r>
      <w:r w:rsidR="000C284E" w:rsidRPr="000C284E">
        <w:rPr>
          <w:lang w:val="fr-BE"/>
        </w:rPr>
        <w:t>Suite à cette évaluation des</w:t>
      </w:r>
      <w:r w:rsidR="000C284E">
        <w:rPr>
          <w:lang w:val="fr-BE"/>
        </w:rPr>
        <w:t xml:space="preserve"> </w:t>
      </w:r>
      <w:r w:rsidR="000C284E" w:rsidRPr="000C284E">
        <w:rPr>
          <w:lang w:val="fr-BE"/>
        </w:rPr>
        <w:t>stratégies de remédiation sont construites pour répondre aux différents obj</w:t>
      </w:r>
      <w:r w:rsidR="000C284E">
        <w:rPr>
          <w:lang w:val="fr-BE"/>
        </w:rPr>
        <w:t xml:space="preserve">ectifs établis en </w:t>
      </w:r>
      <w:r w:rsidR="000C284E" w:rsidRPr="000C284E">
        <w:rPr>
          <w:lang w:val="fr-BE"/>
        </w:rPr>
        <w:t xml:space="preserve">concertation avec le patient. Pour évaluer l'efficacité et la </w:t>
      </w:r>
      <w:r w:rsidR="000C284E" w:rsidRPr="000C284E">
        <w:rPr>
          <w:lang w:val="fr-BE"/>
        </w:rPr>
        <w:lastRenderedPageBreak/>
        <w:t>spécificité des interventions, des lignes de base,</w:t>
      </w:r>
      <w:r w:rsidR="000C284E">
        <w:rPr>
          <w:lang w:val="fr-BE"/>
        </w:rPr>
        <w:t xml:space="preserve"> </w:t>
      </w:r>
      <w:r w:rsidR="000C284E" w:rsidRPr="000C284E">
        <w:rPr>
          <w:lang w:val="fr-BE"/>
        </w:rPr>
        <w:t xml:space="preserve">adaptées à une approche en cas unique, sont conçues. </w:t>
      </w:r>
      <w:r w:rsidR="006E7F98">
        <w:rPr>
          <w:lang w:val="fr-BE"/>
        </w:rPr>
        <w:t>P</w:t>
      </w:r>
      <w:r w:rsidR="000C284E" w:rsidRPr="000C284E">
        <w:rPr>
          <w:lang w:val="fr-BE"/>
        </w:rPr>
        <w:t xml:space="preserve">lusieurs études de cas </w:t>
      </w:r>
      <w:r w:rsidR="006B0CEC">
        <w:rPr>
          <w:lang w:val="fr-BE"/>
        </w:rPr>
        <w:t xml:space="preserve">uniques </w:t>
      </w:r>
      <w:r w:rsidR="000C284E" w:rsidRPr="000C284E">
        <w:rPr>
          <w:lang w:val="fr-BE"/>
        </w:rPr>
        <w:t>ont été réalisées selon cette approche.</w:t>
      </w:r>
      <w:r w:rsidR="006B0CEC">
        <w:rPr>
          <w:lang w:val="fr-BE"/>
        </w:rPr>
        <w:t xml:space="preserve"> Nous nous contenterons de vous en présenter une pour illustrer cette approche.  </w:t>
      </w:r>
      <w:r w:rsidR="002B4BA9">
        <w:rPr>
          <w:lang w:val="fr-BE"/>
        </w:rPr>
        <w:t>Il s’agit d’</w:t>
      </w:r>
      <w:r w:rsidR="000C284E" w:rsidRPr="000C284E">
        <w:rPr>
          <w:lang w:val="fr-BE"/>
        </w:rPr>
        <w:t xml:space="preserve">un patient schizophrène </w:t>
      </w:r>
      <w:r w:rsidR="006B0CEC" w:rsidRPr="000C284E">
        <w:rPr>
          <w:lang w:val="fr-BE"/>
        </w:rPr>
        <w:t>[</w:t>
      </w:r>
      <w:r w:rsidR="005453DD">
        <w:rPr>
          <w:lang w:val="fr-BE"/>
        </w:rPr>
        <w:t>1</w:t>
      </w:r>
      <w:r w:rsidR="001537B6">
        <w:rPr>
          <w:lang w:val="fr-BE"/>
        </w:rPr>
        <w:t>5</w:t>
      </w:r>
      <w:r w:rsidR="006B0CEC" w:rsidRPr="000C284E">
        <w:rPr>
          <w:lang w:val="fr-BE"/>
        </w:rPr>
        <w:t>]</w:t>
      </w:r>
      <w:r w:rsidR="002B4BA9">
        <w:rPr>
          <w:lang w:val="fr-BE"/>
        </w:rPr>
        <w:t xml:space="preserve"> qui </w:t>
      </w:r>
      <w:r w:rsidR="000C284E" w:rsidRPr="000C284E">
        <w:rPr>
          <w:lang w:val="fr-BE"/>
        </w:rPr>
        <w:t>présentait un déficit spécifique de mise à jour en</w:t>
      </w:r>
      <w:r w:rsidR="000C284E">
        <w:rPr>
          <w:lang w:val="fr-BE"/>
        </w:rPr>
        <w:t xml:space="preserve"> </w:t>
      </w:r>
      <w:r w:rsidR="000C284E" w:rsidRPr="000C284E">
        <w:rPr>
          <w:lang w:val="fr-BE"/>
        </w:rPr>
        <w:t xml:space="preserve">mémoire de travail (difficulté à modifier le contenu de </w:t>
      </w:r>
      <w:r w:rsidR="002B4BA9">
        <w:rPr>
          <w:lang w:val="fr-BE"/>
        </w:rPr>
        <w:t xml:space="preserve">sa mémoire </w:t>
      </w:r>
      <w:r w:rsidR="000C284E" w:rsidRPr="000C284E">
        <w:rPr>
          <w:lang w:val="fr-BE"/>
        </w:rPr>
        <w:t>en fonction de l'arrivée de nouvelles informations). Ce déficit a été mis en relation avec les difficultés</w:t>
      </w:r>
      <w:r w:rsidR="000C284E">
        <w:rPr>
          <w:lang w:val="fr-BE"/>
        </w:rPr>
        <w:t xml:space="preserve"> </w:t>
      </w:r>
      <w:r w:rsidR="002B4BA9">
        <w:rPr>
          <w:lang w:val="fr-BE"/>
        </w:rPr>
        <w:t>du</w:t>
      </w:r>
      <w:r w:rsidR="000C284E" w:rsidRPr="000C284E">
        <w:rPr>
          <w:lang w:val="fr-BE"/>
        </w:rPr>
        <w:t xml:space="preserve"> patient </w:t>
      </w:r>
      <w:r w:rsidR="002B4BA9">
        <w:rPr>
          <w:lang w:val="fr-BE"/>
        </w:rPr>
        <w:t>pour</w:t>
      </w:r>
      <w:r w:rsidR="000C284E" w:rsidRPr="000C284E">
        <w:rPr>
          <w:lang w:val="fr-BE"/>
        </w:rPr>
        <w:t xml:space="preserve"> suivre une conversation ou une émission de radio</w:t>
      </w:r>
      <w:r w:rsidR="002B4BA9">
        <w:rPr>
          <w:lang w:val="fr-BE"/>
        </w:rPr>
        <w:t xml:space="preserve"> et de</w:t>
      </w:r>
      <w:r w:rsidR="000C284E">
        <w:rPr>
          <w:lang w:val="fr-BE"/>
        </w:rPr>
        <w:t xml:space="preserve"> </w:t>
      </w:r>
      <w:r w:rsidR="000C284E" w:rsidRPr="000C284E">
        <w:rPr>
          <w:lang w:val="fr-BE"/>
        </w:rPr>
        <w:t>comprendre le déroulement d'un récit lu. Sur la base du profil cognitif et des plaintes du patient, un programme</w:t>
      </w:r>
      <w:r w:rsidR="000C284E">
        <w:rPr>
          <w:lang w:val="fr-BE"/>
        </w:rPr>
        <w:t xml:space="preserve"> </w:t>
      </w:r>
      <w:r w:rsidR="000C284E" w:rsidRPr="000C284E">
        <w:rPr>
          <w:lang w:val="fr-BE"/>
        </w:rPr>
        <w:t>de remédiation de la fonction de mise à jour de la mémoire de travail a été appliqué. Dans un premier temps,</w:t>
      </w:r>
      <w:r w:rsidR="000C284E">
        <w:rPr>
          <w:lang w:val="fr-BE"/>
        </w:rPr>
        <w:t xml:space="preserve"> </w:t>
      </w:r>
      <w:r w:rsidR="002B4BA9">
        <w:rPr>
          <w:lang w:val="fr-BE"/>
        </w:rPr>
        <w:t xml:space="preserve">des </w:t>
      </w:r>
      <w:r w:rsidR="000C284E" w:rsidRPr="000C284E">
        <w:rPr>
          <w:lang w:val="fr-BE"/>
        </w:rPr>
        <w:t xml:space="preserve">stratégies cognitives soulageant la </w:t>
      </w:r>
      <w:r w:rsidR="002B4BA9">
        <w:rPr>
          <w:lang w:val="fr-BE"/>
        </w:rPr>
        <w:t>sur</w:t>
      </w:r>
      <w:r w:rsidR="000C284E" w:rsidRPr="000C284E">
        <w:rPr>
          <w:lang w:val="fr-BE"/>
        </w:rPr>
        <w:t xml:space="preserve">charge mentale subie par la mémoire </w:t>
      </w:r>
      <w:r w:rsidR="002B4BA9">
        <w:rPr>
          <w:lang w:val="fr-BE"/>
        </w:rPr>
        <w:t>sont apprises  au travers</w:t>
      </w:r>
      <w:r w:rsidR="000C284E" w:rsidRPr="000C284E">
        <w:rPr>
          <w:lang w:val="fr-BE"/>
        </w:rPr>
        <w:t xml:space="preserve"> d</w:t>
      </w:r>
      <w:r w:rsidR="002B4BA9">
        <w:rPr>
          <w:lang w:val="fr-BE"/>
        </w:rPr>
        <w:t>’</w:t>
      </w:r>
      <w:r w:rsidR="000C284E" w:rsidRPr="000C284E">
        <w:rPr>
          <w:lang w:val="fr-BE"/>
        </w:rPr>
        <w:t xml:space="preserve">exercices </w:t>
      </w:r>
      <w:r w:rsidR="002B4BA9">
        <w:rPr>
          <w:lang w:val="fr-BE"/>
        </w:rPr>
        <w:t>d</w:t>
      </w:r>
      <w:r w:rsidR="000C284E" w:rsidRPr="000C284E">
        <w:rPr>
          <w:lang w:val="fr-BE"/>
        </w:rPr>
        <w:t xml:space="preserve">e complexité croissante. Dans un deuxième temps, le patient a appris à appliquer ces stratégies dans des tâches de la vie quotidienne. Ces différentes interventions </w:t>
      </w:r>
      <w:r w:rsidR="002B4BA9">
        <w:rPr>
          <w:lang w:val="fr-BE"/>
        </w:rPr>
        <w:t>ont montré que le patient devenait plus</w:t>
      </w:r>
      <w:r w:rsidR="000C284E" w:rsidRPr="000C284E">
        <w:rPr>
          <w:lang w:val="fr-BE"/>
        </w:rPr>
        <w:t xml:space="preserve"> autonome dans l'application des</w:t>
      </w:r>
      <w:r w:rsidR="000C284E">
        <w:rPr>
          <w:lang w:val="fr-BE"/>
        </w:rPr>
        <w:t xml:space="preserve"> </w:t>
      </w:r>
      <w:r w:rsidR="000C284E" w:rsidRPr="000C284E">
        <w:rPr>
          <w:lang w:val="fr-BE"/>
        </w:rPr>
        <w:t>stratégies apprises</w:t>
      </w:r>
      <w:r w:rsidR="00C37F4C">
        <w:rPr>
          <w:lang w:val="fr-BE"/>
        </w:rPr>
        <w:t xml:space="preserve"> et</w:t>
      </w:r>
      <w:r w:rsidR="000C284E" w:rsidRPr="000C284E">
        <w:rPr>
          <w:lang w:val="fr-BE"/>
        </w:rPr>
        <w:t xml:space="preserve"> montraient des améliorations </w:t>
      </w:r>
      <w:r w:rsidR="002B4BA9">
        <w:rPr>
          <w:lang w:val="fr-BE"/>
        </w:rPr>
        <w:t>d</w:t>
      </w:r>
      <w:r w:rsidR="000C284E" w:rsidRPr="000C284E">
        <w:rPr>
          <w:lang w:val="fr-BE"/>
        </w:rPr>
        <w:t>ans</w:t>
      </w:r>
      <w:r w:rsidR="000C284E">
        <w:rPr>
          <w:lang w:val="fr-BE"/>
        </w:rPr>
        <w:t xml:space="preserve"> </w:t>
      </w:r>
      <w:r w:rsidR="000C284E" w:rsidRPr="000C284E">
        <w:rPr>
          <w:lang w:val="fr-BE"/>
        </w:rPr>
        <w:t xml:space="preserve">leur vie quotidienne pour tous les objectifs ciblés. </w:t>
      </w:r>
    </w:p>
    <w:p w:rsidR="00F721EA" w:rsidRDefault="00F721EA" w:rsidP="000C284E">
      <w:pPr>
        <w:pStyle w:val="Corpsdetexte"/>
        <w:spacing w:line="249" w:lineRule="auto"/>
        <w:ind w:right="105"/>
        <w:jc w:val="both"/>
        <w:rPr>
          <w:lang w:val="fr-BE"/>
        </w:rPr>
      </w:pPr>
    </w:p>
    <w:p w:rsidR="00F721EA" w:rsidRPr="00F721EA" w:rsidRDefault="00F721EA" w:rsidP="00F721EA">
      <w:pPr>
        <w:pStyle w:val="Corpsdetexte"/>
        <w:numPr>
          <w:ilvl w:val="0"/>
          <w:numId w:val="2"/>
        </w:numPr>
        <w:spacing w:line="249" w:lineRule="auto"/>
        <w:ind w:right="105"/>
        <w:jc w:val="both"/>
        <w:rPr>
          <w:b/>
          <w:lang w:val="fr-BE"/>
        </w:rPr>
      </w:pPr>
      <w:r w:rsidRPr="00F721EA">
        <w:rPr>
          <w:b/>
          <w:lang w:val="fr-BE"/>
        </w:rPr>
        <w:t>Les prothèses cognitives</w:t>
      </w:r>
      <w:r>
        <w:rPr>
          <w:b/>
          <w:lang w:val="fr-BE"/>
        </w:rPr>
        <w:t xml:space="preserve"> et techniques compensatoires</w:t>
      </w:r>
    </w:p>
    <w:p w:rsidR="00A50CE9" w:rsidRDefault="00F721EA" w:rsidP="00A50CE9">
      <w:pPr>
        <w:pStyle w:val="Corpsdetexte"/>
        <w:spacing w:line="249" w:lineRule="auto"/>
        <w:ind w:right="105"/>
        <w:jc w:val="both"/>
        <w:rPr>
          <w:lang w:val="fr-BE"/>
        </w:rPr>
      </w:pPr>
      <w:r w:rsidRPr="00F721EA">
        <w:rPr>
          <w:lang w:val="fr-BE"/>
        </w:rPr>
        <w:t>Un</w:t>
      </w:r>
      <w:r>
        <w:rPr>
          <w:lang w:val="fr-BE"/>
        </w:rPr>
        <w:t>e</w:t>
      </w:r>
      <w:r w:rsidRPr="00F721EA">
        <w:rPr>
          <w:lang w:val="fr-BE"/>
        </w:rPr>
        <w:t xml:space="preserve"> autre </w:t>
      </w:r>
      <w:r>
        <w:rPr>
          <w:lang w:val="fr-BE"/>
        </w:rPr>
        <w:t xml:space="preserve">façon d’intervenir </w:t>
      </w:r>
      <w:r w:rsidRPr="00F721EA">
        <w:rPr>
          <w:lang w:val="fr-BE"/>
        </w:rPr>
        <w:t>cognitive</w:t>
      </w:r>
      <w:r>
        <w:rPr>
          <w:lang w:val="fr-BE"/>
        </w:rPr>
        <w:t>ment</w:t>
      </w:r>
      <w:r w:rsidRPr="00F721EA">
        <w:rPr>
          <w:lang w:val="fr-BE"/>
        </w:rPr>
        <w:t xml:space="preserve"> consiste à structurer l'environnement du patient et/ou à lui fournir des aides externes dans le but de compenser les difficultés qu'il rencontre dans sa vie quotidienne. </w:t>
      </w:r>
      <w:r w:rsidR="00F1469F">
        <w:rPr>
          <w:lang w:val="fr-BE"/>
        </w:rPr>
        <w:t>Les techniques compensatoires sont déjà utilisées au sein de modules comme le CAT ou le PRACS. Pour les prothèses, d</w:t>
      </w:r>
      <w:r>
        <w:rPr>
          <w:lang w:val="fr-BE"/>
        </w:rPr>
        <w:t>es recherches montrent qu’il est possible</w:t>
      </w:r>
      <w:r w:rsidRPr="00F721EA">
        <w:rPr>
          <w:lang w:val="fr-BE"/>
        </w:rPr>
        <w:t xml:space="preserve"> d'améliorer le fonctio</w:t>
      </w:r>
      <w:r>
        <w:rPr>
          <w:lang w:val="fr-BE"/>
        </w:rPr>
        <w:t xml:space="preserve">nnement quotidien des patients </w:t>
      </w:r>
      <w:r w:rsidR="00F1469F">
        <w:rPr>
          <w:lang w:val="fr-BE"/>
        </w:rPr>
        <w:t xml:space="preserve">grâce à </w:t>
      </w:r>
      <w:r>
        <w:rPr>
          <w:lang w:val="fr-BE"/>
        </w:rPr>
        <w:t xml:space="preserve">ces approches </w:t>
      </w:r>
      <w:r w:rsidRPr="00F721EA">
        <w:rPr>
          <w:lang w:val="fr-BE"/>
        </w:rPr>
        <w:t>[</w:t>
      </w:r>
      <w:r w:rsidR="005453DD">
        <w:rPr>
          <w:lang w:val="fr-BE"/>
        </w:rPr>
        <w:t>1</w:t>
      </w:r>
      <w:r w:rsidR="001537B6">
        <w:rPr>
          <w:lang w:val="fr-BE"/>
        </w:rPr>
        <w:t>6</w:t>
      </w:r>
      <w:r w:rsidRPr="00F721EA">
        <w:rPr>
          <w:lang w:val="fr-BE"/>
        </w:rPr>
        <w:t>]</w:t>
      </w:r>
      <w:r>
        <w:rPr>
          <w:lang w:val="fr-BE"/>
        </w:rPr>
        <w:t>.</w:t>
      </w:r>
      <w:r w:rsidRPr="00F721EA">
        <w:rPr>
          <w:lang w:val="fr-BE"/>
        </w:rPr>
        <w:t xml:space="preserve"> </w:t>
      </w:r>
      <w:r w:rsidR="00F1469F">
        <w:rPr>
          <w:lang w:val="fr-BE"/>
        </w:rPr>
        <w:t>D</w:t>
      </w:r>
      <w:r w:rsidRPr="00F721EA">
        <w:rPr>
          <w:lang w:val="fr-BE"/>
        </w:rPr>
        <w:t>es assistants cognitifs numériques</w:t>
      </w:r>
      <w:r w:rsidR="00F1469F">
        <w:rPr>
          <w:lang w:val="fr-BE"/>
        </w:rPr>
        <w:t xml:space="preserve"> (GSM, agenda électronique, Tablette…) </w:t>
      </w:r>
      <w:r w:rsidRPr="00F721EA">
        <w:rPr>
          <w:lang w:val="fr-BE"/>
        </w:rPr>
        <w:t>adaptés aux capacité</w:t>
      </w:r>
      <w:r w:rsidR="00F1469F">
        <w:rPr>
          <w:lang w:val="fr-BE"/>
        </w:rPr>
        <w:t xml:space="preserve">s d'apprentissage </w:t>
      </w:r>
      <w:r w:rsidR="004828F4">
        <w:rPr>
          <w:lang w:val="fr-BE"/>
        </w:rPr>
        <w:t>permettent</w:t>
      </w:r>
      <w:r w:rsidR="00F1469F">
        <w:rPr>
          <w:lang w:val="fr-BE"/>
        </w:rPr>
        <w:t xml:space="preserve"> d’</w:t>
      </w:r>
      <w:r w:rsidRPr="00F721EA">
        <w:rPr>
          <w:lang w:val="fr-BE"/>
        </w:rPr>
        <w:t>aider la personne dans ses activités quotidiennes : se rappeler la prise des médicaments, planifier ses activités, organiser et respecter ses ren</w:t>
      </w:r>
      <w:r w:rsidR="00F1469F">
        <w:rPr>
          <w:lang w:val="fr-BE"/>
        </w:rPr>
        <w:t xml:space="preserve">dez-vous, etc. </w:t>
      </w:r>
      <w:r w:rsidRPr="00F721EA">
        <w:rPr>
          <w:lang w:val="fr-BE"/>
        </w:rPr>
        <w:t>L'agenda permet au patient de consulter sa liste d'activités à réaliser dans les heures suivantes, d'évaluer la fréquence e</w:t>
      </w:r>
      <w:r w:rsidR="00F1469F">
        <w:rPr>
          <w:lang w:val="fr-BE"/>
        </w:rPr>
        <w:t xml:space="preserve">t l'intensité de ses symptômes </w:t>
      </w:r>
      <w:r w:rsidRPr="00F721EA">
        <w:rPr>
          <w:lang w:val="fr-BE"/>
        </w:rPr>
        <w:t xml:space="preserve">et de demander une assistance. </w:t>
      </w:r>
    </w:p>
    <w:p w:rsidR="00A50CE9" w:rsidRDefault="00A50CE9" w:rsidP="00A50CE9">
      <w:pPr>
        <w:pStyle w:val="Corpsdetexte"/>
        <w:spacing w:line="249" w:lineRule="auto"/>
        <w:ind w:right="105"/>
        <w:jc w:val="both"/>
        <w:rPr>
          <w:sz w:val="36"/>
          <w:szCs w:val="36"/>
          <w:u w:val="single"/>
          <w:lang w:val="fr-BE"/>
        </w:rPr>
      </w:pPr>
    </w:p>
    <w:p w:rsidR="00A50CE9" w:rsidRDefault="00152945" w:rsidP="00A50CE9">
      <w:pPr>
        <w:pStyle w:val="Corpsdetexte"/>
        <w:spacing w:line="249" w:lineRule="auto"/>
        <w:ind w:right="105"/>
        <w:jc w:val="both"/>
        <w:rPr>
          <w:sz w:val="36"/>
          <w:szCs w:val="36"/>
          <w:u w:val="single"/>
          <w:lang w:val="fr-BE"/>
        </w:rPr>
      </w:pPr>
      <w:r w:rsidRPr="0031163B">
        <w:rPr>
          <w:sz w:val="36"/>
          <w:szCs w:val="36"/>
          <w:u w:val="single"/>
          <w:lang w:val="fr-BE"/>
        </w:rPr>
        <w:t>Remédiation cognitive avec cible symptomatique</w:t>
      </w:r>
      <w:r w:rsidR="00A50CE9">
        <w:rPr>
          <w:sz w:val="36"/>
          <w:szCs w:val="36"/>
          <w:u w:val="single"/>
          <w:lang w:val="fr-BE"/>
        </w:rPr>
        <w:t>.</w:t>
      </w:r>
    </w:p>
    <w:p w:rsidR="00152945" w:rsidRPr="00A50CE9" w:rsidRDefault="00A50CE9" w:rsidP="00A50CE9">
      <w:pPr>
        <w:pStyle w:val="Corpsdetexte"/>
        <w:spacing w:line="249" w:lineRule="auto"/>
        <w:ind w:right="105"/>
        <w:jc w:val="both"/>
        <w:rPr>
          <w:lang w:val="fr-BE"/>
        </w:rPr>
      </w:pPr>
      <w:r>
        <w:rPr>
          <w:lang w:val="fr-BE"/>
        </w:rPr>
        <w:t>Ou c</w:t>
      </w:r>
      <w:r w:rsidR="003044B3" w:rsidRPr="00A50CE9">
        <w:rPr>
          <w:lang w:val="fr-BE"/>
        </w:rPr>
        <w:t>omment améliorer des habiletés cognitives afin d’observer une diminution des symptômes.</w:t>
      </w:r>
    </w:p>
    <w:p w:rsidR="00152945" w:rsidRPr="00152945" w:rsidRDefault="00152945" w:rsidP="00152945">
      <w:pPr>
        <w:pStyle w:val="Corpsdetexte"/>
        <w:spacing w:line="249" w:lineRule="auto"/>
        <w:ind w:right="105"/>
        <w:jc w:val="both"/>
        <w:rPr>
          <w:lang w:val="fr-BE"/>
        </w:rPr>
      </w:pPr>
    </w:p>
    <w:p w:rsidR="002F0BDF" w:rsidRDefault="00DD15EF" w:rsidP="00152945">
      <w:pPr>
        <w:pStyle w:val="Corpsdetexte"/>
        <w:spacing w:line="249" w:lineRule="auto"/>
        <w:ind w:right="105"/>
        <w:jc w:val="both"/>
        <w:rPr>
          <w:lang w:val="fr-BE"/>
        </w:rPr>
      </w:pPr>
      <w:r>
        <w:rPr>
          <w:lang w:val="fr-BE"/>
        </w:rPr>
        <w:t xml:space="preserve">Les neurosciences ont permis de mieux comprendre </w:t>
      </w:r>
      <w:r w:rsidR="00152945" w:rsidRPr="00152945">
        <w:rPr>
          <w:lang w:val="fr-BE"/>
        </w:rPr>
        <w:t xml:space="preserve">les mécanismes </w:t>
      </w:r>
      <w:r>
        <w:rPr>
          <w:lang w:val="fr-BE"/>
        </w:rPr>
        <w:t>neurocognitifs impliqués dans la schizophrénie</w:t>
      </w:r>
      <w:r w:rsidR="00152945" w:rsidRPr="00152945">
        <w:rPr>
          <w:lang w:val="fr-BE"/>
        </w:rPr>
        <w:t xml:space="preserve">. </w:t>
      </w:r>
      <w:r w:rsidR="00B267BE">
        <w:rPr>
          <w:lang w:val="fr-BE"/>
        </w:rPr>
        <w:t>Cependant</w:t>
      </w:r>
      <w:r w:rsidR="00152945" w:rsidRPr="00152945">
        <w:rPr>
          <w:lang w:val="fr-BE"/>
        </w:rPr>
        <w:t xml:space="preserve">, </w:t>
      </w:r>
      <w:r w:rsidR="00B267BE">
        <w:rPr>
          <w:lang w:val="fr-BE"/>
        </w:rPr>
        <w:t>le</w:t>
      </w:r>
      <w:r w:rsidR="00152945" w:rsidRPr="00152945">
        <w:rPr>
          <w:lang w:val="fr-BE"/>
        </w:rPr>
        <w:t xml:space="preserve"> lien entre </w:t>
      </w:r>
      <w:r w:rsidR="00C37F4C">
        <w:rPr>
          <w:lang w:val="fr-BE"/>
        </w:rPr>
        <w:t>l</w:t>
      </w:r>
      <w:r w:rsidR="00152945" w:rsidRPr="00152945">
        <w:rPr>
          <w:lang w:val="fr-BE"/>
        </w:rPr>
        <w:t xml:space="preserve">es anomalies </w:t>
      </w:r>
      <w:r w:rsidR="00C37F4C" w:rsidRPr="00152945">
        <w:rPr>
          <w:lang w:val="fr-BE"/>
        </w:rPr>
        <w:t xml:space="preserve">mises en évidence dans la structure </w:t>
      </w:r>
      <w:r w:rsidR="000F2C6E">
        <w:rPr>
          <w:lang w:val="fr-BE"/>
        </w:rPr>
        <w:t>ou</w:t>
      </w:r>
      <w:r w:rsidR="00C37F4C" w:rsidRPr="00152945">
        <w:rPr>
          <w:lang w:val="fr-BE"/>
        </w:rPr>
        <w:t xml:space="preserve"> le fonctionnement du cerveau </w:t>
      </w:r>
      <w:r w:rsidR="00152945" w:rsidRPr="00152945">
        <w:rPr>
          <w:lang w:val="fr-BE"/>
        </w:rPr>
        <w:t>et les symptômes des patients</w:t>
      </w:r>
      <w:r w:rsidR="00C37F4C">
        <w:rPr>
          <w:lang w:val="fr-BE"/>
        </w:rPr>
        <w:t xml:space="preserve"> reste </w:t>
      </w:r>
      <w:r w:rsidR="002F0BDF">
        <w:rPr>
          <w:lang w:val="fr-BE"/>
        </w:rPr>
        <w:t>à approfondir</w:t>
      </w:r>
      <w:r w:rsidR="00152945" w:rsidRPr="00152945">
        <w:rPr>
          <w:lang w:val="fr-BE"/>
        </w:rPr>
        <w:t xml:space="preserve">. </w:t>
      </w:r>
      <w:r w:rsidR="002F0BDF">
        <w:rPr>
          <w:lang w:val="fr-BE"/>
        </w:rPr>
        <w:t>Pour se faire, on utilise u</w:t>
      </w:r>
      <w:r w:rsidR="00152945" w:rsidRPr="00152945">
        <w:rPr>
          <w:lang w:val="fr-BE"/>
        </w:rPr>
        <w:t>ne approche centrée sur les dimensions symptomatiques (positive,</w:t>
      </w:r>
      <w:r w:rsidR="002F0BDF">
        <w:rPr>
          <w:lang w:val="fr-BE"/>
        </w:rPr>
        <w:t xml:space="preserve"> négative) qui </w:t>
      </w:r>
      <w:r w:rsidR="00152945" w:rsidRPr="00152945">
        <w:rPr>
          <w:lang w:val="fr-BE"/>
        </w:rPr>
        <w:t>permet</w:t>
      </w:r>
      <w:r w:rsidR="002F0BDF">
        <w:rPr>
          <w:lang w:val="fr-BE"/>
        </w:rPr>
        <w:t xml:space="preserve"> </w:t>
      </w:r>
      <w:r w:rsidR="00152945" w:rsidRPr="00152945">
        <w:rPr>
          <w:lang w:val="fr-BE"/>
        </w:rPr>
        <w:t>de comprendre quels processus cognitifs</w:t>
      </w:r>
      <w:r w:rsidR="00752A80">
        <w:rPr>
          <w:lang w:val="fr-BE"/>
        </w:rPr>
        <w:t xml:space="preserve"> (mauvaise sélection en mémoire de la source)</w:t>
      </w:r>
      <w:r w:rsidR="00AB3499">
        <w:rPr>
          <w:lang w:val="fr-BE"/>
        </w:rPr>
        <w:t xml:space="preserve"> </w:t>
      </w:r>
      <w:r w:rsidR="00AB3499" w:rsidRPr="001537B6">
        <w:rPr>
          <w:lang w:val="fr-BE"/>
        </w:rPr>
        <w:t xml:space="preserve">sont </w:t>
      </w:r>
      <w:r w:rsidR="00152945" w:rsidRPr="001537B6">
        <w:rPr>
          <w:lang w:val="fr-BE"/>
        </w:rPr>
        <w:t>i</w:t>
      </w:r>
      <w:r w:rsidR="00152945" w:rsidRPr="00152945">
        <w:rPr>
          <w:lang w:val="fr-BE"/>
        </w:rPr>
        <w:t>mpliqués dans</w:t>
      </w:r>
      <w:r w:rsidR="007747ED">
        <w:rPr>
          <w:lang w:val="fr-BE"/>
        </w:rPr>
        <w:t xml:space="preserve"> </w:t>
      </w:r>
      <w:r w:rsidR="00152945" w:rsidRPr="00152945">
        <w:rPr>
          <w:lang w:val="fr-BE"/>
        </w:rPr>
        <w:t>la production des symptômes</w:t>
      </w:r>
      <w:r w:rsidR="00B267BE">
        <w:rPr>
          <w:lang w:val="fr-BE"/>
        </w:rPr>
        <w:t xml:space="preserve"> (hallucinations</w:t>
      </w:r>
      <w:r w:rsidR="004C2668">
        <w:rPr>
          <w:lang w:val="fr-BE"/>
        </w:rPr>
        <w:t xml:space="preserve"> auditives</w:t>
      </w:r>
      <w:r w:rsidR="00B267BE">
        <w:rPr>
          <w:lang w:val="fr-BE"/>
        </w:rPr>
        <w:t>).</w:t>
      </w:r>
      <w:r w:rsidR="00152945" w:rsidRPr="00152945">
        <w:rPr>
          <w:lang w:val="fr-BE"/>
        </w:rPr>
        <w:t xml:space="preserve"> </w:t>
      </w:r>
      <w:r w:rsidR="00B267BE">
        <w:rPr>
          <w:lang w:val="fr-BE"/>
        </w:rPr>
        <w:t xml:space="preserve">Par la suite, il est possible </w:t>
      </w:r>
      <w:r w:rsidR="00152945" w:rsidRPr="00152945">
        <w:rPr>
          <w:lang w:val="fr-BE"/>
        </w:rPr>
        <w:t>de mettre en lien les anomalies cognitives observées avec les anomalies du fonctionnement c</w:t>
      </w:r>
      <w:r w:rsidR="00C91363">
        <w:rPr>
          <w:lang w:val="fr-BE"/>
        </w:rPr>
        <w:t xml:space="preserve">érébral mises en évidence par les examens de </w:t>
      </w:r>
      <w:r w:rsidR="00152945" w:rsidRPr="00152945">
        <w:rPr>
          <w:lang w:val="fr-BE"/>
        </w:rPr>
        <w:t>neuro</w:t>
      </w:r>
      <w:r w:rsidR="007A5C12">
        <w:rPr>
          <w:lang w:val="fr-BE"/>
        </w:rPr>
        <w:t>-</w:t>
      </w:r>
      <w:r w:rsidR="00152945" w:rsidRPr="00152945">
        <w:rPr>
          <w:lang w:val="fr-BE"/>
        </w:rPr>
        <w:t>imagerie fonctionnelle</w:t>
      </w:r>
      <w:r w:rsidR="00C91363">
        <w:rPr>
          <w:lang w:val="fr-BE"/>
        </w:rPr>
        <w:t xml:space="preserve"> ou autres (activation anormale des aires langagières)</w:t>
      </w:r>
      <w:r w:rsidR="00152945" w:rsidRPr="00152945">
        <w:rPr>
          <w:lang w:val="fr-BE"/>
        </w:rPr>
        <w:t>.</w:t>
      </w:r>
      <w:r w:rsidR="002F0BDF">
        <w:rPr>
          <w:lang w:val="fr-BE"/>
        </w:rPr>
        <w:t xml:space="preserve"> </w:t>
      </w:r>
    </w:p>
    <w:p w:rsidR="000F2C6E" w:rsidRDefault="000F2C6E" w:rsidP="00152945">
      <w:pPr>
        <w:pStyle w:val="Corpsdetexte"/>
        <w:spacing w:line="249" w:lineRule="auto"/>
        <w:ind w:right="105"/>
        <w:jc w:val="both"/>
        <w:rPr>
          <w:lang w:val="fr-BE"/>
        </w:rPr>
      </w:pPr>
    </w:p>
    <w:p w:rsidR="00152945" w:rsidRPr="00152945" w:rsidRDefault="00DD03B2" w:rsidP="00152945">
      <w:pPr>
        <w:pStyle w:val="Corpsdetexte"/>
        <w:spacing w:line="249" w:lineRule="auto"/>
        <w:ind w:right="105"/>
        <w:jc w:val="both"/>
        <w:rPr>
          <w:lang w:val="fr-BE"/>
        </w:rPr>
      </w:pPr>
      <w:r>
        <w:rPr>
          <w:lang w:val="fr-BE"/>
        </w:rPr>
        <w:t xml:space="preserve">Nous faisons donc l’hypothèse </w:t>
      </w:r>
      <w:r w:rsidRPr="001537B6">
        <w:rPr>
          <w:lang w:val="fr-BE"/>
        </w:rPr>
        <w:t>qu</w:t>
      </w:r>
      <w:r w:rsidR="00AB3499" w:rsidRPr="001537B6">
        <w:rPr>
          <w:lang w:val="fr-BE"/>
        </w:rPr>
        <w:t xml:space="preserve">’en </w:t>
      </w:r>
      <w:r w:rsidRPr="001537B6">
        <w:rPr>
          <w:lang w:val="fr-BE"/>
        </w:rPr>
        <w:t xml:space="preserve">intervenant </w:t>
      </w:r>
      <w:r>
        <w:rPr>
          <w:lang w:val="fr-BE"/>
        </w:rPr>
        <w:t xml:space="preserve">sur un </w:t>
      </w:r>
      <w:r w:rsidR="00B267BE" w:rsidRPr="00152945">
        <w:rPr>
          <w:lang w:val="fr-BE"/>
        </w:rPr>
        <w:t>dysfonction</w:t>
      </w:r>
      <w:r w:rsidR="00B267BE">
        <w:rPr>
          <w:lang w:val="fr-BE"/>
        </w:rPr>
        <w:t>nement</w:t>
      </w:r>
      <w:r w:rsidR="00152945" w:rsidRPr="00152945">
        <w:rPr>
          <w:lang w:val="fr-BE"/>
        </w:rPr>
        <w:t xml:space="preserve"> cogniti</w:t>
      </w:r>
      <w:r w:rsidR="00B267BE">
        <w:rPr>
          <w:lang w:val="fr-BE"/>
        </w:rPr>
        <w:t>f</w:t>
      </w:r>
      <w:r w:rsidR="00152945" w:rsidRPr="00152945">
        <w:rPr>
          <w:lang w:val="fr-BE"/>
        </w:rPr>
        <w:t xml:space="preserve"> en lien avec </w:t>
      </w:r>
      <w:r w:rsidR="00B267BE">
        <w:rPr>
          <w:lang w:val="fr-BE"/>
        </w:rPr>
        <w:t>d</w:t>
      </w:r>
      <w:r w:rsidR="00152945" w:rsidRPr="00152945">
        <w:rPr>
          <w:lang w:val="fr-BE"/>
        </w:rPr>
        <w:t>es symptômes</w:t>
      </w:r>
      <w:r w:rsidR="00B267BE">
        <w:rPr>
          <w:lang w:val="fr-BE"/>
        </w:rPr>
        <w:t xml:space="preserve"> </w:t>
      </w:r>
      <w:r>
        <w:rPr>
          <w:lang w:val="fr-BE"/>
        </w:rPr>
        <w:t>cela permettrait</w:t>
      </w:r>
      <w:r w:rsidR="00152945" w:rsidRPr="00152945">
        <w:rPr>
          <w:lang w:val="fr-BE"/>
        </w:rPr>
        <w:t xml:space="preserve"> d’améliorer les</w:t>
      </w:r>
      <w:r w:rsidR="001D041F">
        <w:rPr>
          <w:lang w:val="fr-BE"/>
        </w:rPr>
        <w:t xml:space="preserve"> </w:t>
      </w:r>
      <w:r w:rsidR="00152945" w:rsidRPr="00152945">
        <w:rPr>
          <w:lang w:val="fr-BE"/>
        </w:rPr>
        <w:t>d</w:t>
      </w:r>
      <w:r>
        <w:rPr>
          <w:lang w:val="fr-BE"/>
        </w:rPr>
        <w:t>its symptômes par l’entremise de</w:t>
      </w:r>
      <w:r w:rsidR="00152945" w:rsidRPr="00152945">
        <w:rPr>
          <w:lang w:val="fr-BE"/>
        </w:rPr>
        <w:t xml:space="preserve"> l’action exercée sur </w:t>
      </w:r>
      <w:r>
        <w:rPr>
          <w:lang w:val="fr-BE"/>
        </w:rPr>
        <w:t>l</w:t>
      </w:r>
      <w:r w:rsidR="00152945" w:rsidRPr="00152945">
        <w:rPr>
          <w:lang w:val="fr-BE"/>
        </w:rPr>
        <w:t xml:space="preserve">es processus cognitifs sous-jacents. </w:t>
      </w:r>
      <w:r>
        <w:rPr>
          <w:lang w:val="fr-BE"/>
        </w:rPr>
        <w:t xml:space="preserve">Comme exemple, nous pouvons décrire </w:t>
      </w:r>
      <w:r w:rsidR="00194323">
        <w:rPr>
          <w:lang w:val="fr-BE"/>
        </w:rPr>
        <w:t>une prise en charge</w:t>
      </w:r>
      <w:r>
        <w:rPr>
          <w:lang w:val="fr-BE"/>
        </w:rPr>
        <w:t xml:space="preserve"> des hallucinations</w:t>
      </w:r>
      <w:r w:rsidR="00C91363">
        <w:rPr>
          <w:lang w:val="fr-BE"/>
        </w:rPr>
        <w:t xml:space="preserve"> auditives</w:t>
      </w:r>
      <w:r w:rsidR="00194323">
        <w:rPr>
          <w:lang w:val="fr-BE"/>
        </w:rPr>
        <w:t xml:space="preserve"> qui a déjà fait ses preuves</w:t>
      </w:r>
      <w:r w:rsidR="00C91363">
        <w:rPr>
          <w:lang w:val="fr-BE"/>
        </w:rPr>
        <w:t xml:space="preserve">. Ce symptôme est souvent accompagné d’un déficit cognitif appelé </w:t>
      </w:r>
      <w:r w:rsidR="00152945" w:rsidRPr="00152945">
        <w:rPr>
          <w:lang w:val="fr-BE"/>
        </w:rPr>
        <w:t xml:space="preserve">trouble de la mémoire de la source. </w:t>
      </w:r>
      <w:r w:rsidR="008B0F71">
        <w:rPr>
          <w:lang w:val="fr-BE"/>
        </w:rPr>
        <w:t xml:space="preserve">Des études montrent </w:t>
      </w:r>
      <w:r w:rsidR="004828F4">
        <w:rPr>
          <w:lang w:val="fr-BE"/>
        </w:rPr>
        <w:t>[1</w:t>
      </w:r>
      <w:r w:rsidR="001537B6">
        <w:rPr>
          <w:lang w:val="fr-BE"/>
        </w:rPr>
        <w:t>7</w:t>
      </w:r>
      <w:r w:rsidR="00152945" w:rsidRPr="00152945">
        <w:rPr>
          <w:lang w:val="fr-BE"/>
        </w:rPr>
        <w:t xml:space="preserve">] que les patients hallucinés présentent des difficultés à se souvenir par qui et comment un mot a été prononcé et, en particulier, si </w:t>
      </w:r>
      <w:r w:rsidR="00AB3499" w:rsidRPr="001537B6">
        <w:rPr>
          <w:lang w:val="fr-BE"/>
        </w:rPr>
        <w:t>ce sont</w:t>
      </w:r>
      <w:r w:rsidR="008B0F71" w:rsidRPr="001537B6">
        <w:rPr>
          <w:lang w:val="fr-BE"/>
        </w:rPr>
        <w:t xml:space="preserve"> </w:t>
      </w:r>
      <w:r w:rsidR="008B0F71">
        <w:rPr>
          <w:lang w:val="fr-BE"/>
        </w:rPr>
        <w:t>eux qui ont effectué l’action ou pas</w:t>
      </w:r>
      <w:r w:rsidR="00194323">
        <w:rPr>
          <w:lang w:val="fr-BE"/>
        </w:rPr>
        <w:t>.</w:t>
      </w:r>
      <w:r w:rsidR="008B0F71">
        <w:rPr>
          <w:lang w:val="fr-BE"/>
        </w:rPr>
        <w:t xml:space="preserve"> </w:t>
      </w:r>
      <w:r w:rsidR="00194323">
        <w:rPr>
          <w:lang w:val="fr-BE"/>
        </w:rPr>
        <w:t>A</w:t>
      </w:r>
      <w:r w:rsidR="008B0F71">
        <w:rPr>
          <w:lang w:val="fr-BE"/>
        </w:rPr>
        <w:t>lors qu’ils se souviennent du mot</w:t>
      </w:r>
      <w:r w:rsidR="00194323">
        <w:rPr>
          <w:lang w:val="fr-BE"/>
        </w:rPr>
        <w:t>, ils sont en difficultés pour le mettre en liens avec des éléments du contexte</w:t>
      </w:r>
      <w:r w:rsidR="008B0F71">
        <w:rPr>
          <w:lang w:val="fr-BE"/>
        </w:rPr>
        <w:t>.</w:t>
      </w:r>
      <w:r w:rsidR="00152945" w:rsidRPr="00152945">
        <w:rPr>
          <w:lang w:val="fr-BE"/>
        </w:rPr>
        <w:t xml:space="preserve"> </w:t>
      </w:r>
      <w:r w:rsidR="008B0F71">
        <w:rPr>
          <w:lang w:val="fr-BE"/>
        </w:rPr>
        <w:t>Or on sait que les phrases entendues lors des hallucinations sont produites par le patient lui-même, mais qu’il n’arrive plus à se les auto-attribuer. Par conséquent, un entrainement destiné</w:t>
      </w:r>
      <w:r w:rsidR="00152945" w:rsidRPr="00152945">
        <w:rPr>
          <w:lang w:val="fr-BE"/>
        </w:rPr>
        <w:t xml:space="preserve"> à permettre aux patients de repérer de </w:t>
      </w:r>
      <w:r w:rsidR="00D20464">
        <w:rPr>
          <w:lang w:val="fr-BE"/>
        </w:rPr>
        <w:t>quelle manière ils ont enregistré un mot</w:t>
      </w:r>
      <w:r w:rsidR="008B0F71">
        <w:rPr>
          <w:lang w:val="fr-BE"/>
        </w:rPr>
        <w:t>,</w:t>
      </w:r>
      <w:r w:rsidR="00D20464">
        <w:rPr>
          <w:lang w:val="fr-BE"/>
        </w:rPr>
        <w:t xml:space="preserve"> perme</w:t>
      </w:r>
      <w:r w:rsidR="00194323">
        <w:rPr>
          <w:lang w:val="fr-BE"/>
        </w:rPr>
        <w:t>t d’améliorer s</w:t>
      </w:r>
      <w:r w:rsidR="00D20464">
        <w:rPr>
          <w:lang w:val="fr-BE"/>
        </w:rPr>
        <w:t>a mémoire source et</w:t>
      </w:r>
      <w:r w:rsidR="008B0F71">
        <w:rPr>
          <w:lang w:val="fr-BE"/>
        </w:rPr>
        <w:t xml:space="preserve"> </w:t>
      </w:r>
      <w:r w:rsidR="00194323">
        <w:rPr>
          <w:lang w:val="fr-BE"/>
        </w:rPr>
        <w:t xml:space="preserve">de </w:t>
      </w:r>
      <w:r w:rsidR="00D20464">
        <w:rPr>
          <w:lang w:val="fr-BE"/>
        </w:rPr>
        <w:t>diminue</w:t>
      </w:r>
      <w:r w:rsidR="00194323">
        <w:rPr>
          <w:lang w:val="fr-BE"/>
        </w:rPr>
        <w:t>r</w:t>
      </w:r>
      <w:r w:rsidR="00152945" w:rsidRPr="00152945">
        <w:rPr>
          <w:lang w:val="fr-BE"/>
        </w:rPr>
        <w:t xml:space="preserve"> l’importance des hallucinations [</w:t>
      </w:r>
      <w:r w:rsidR="004828F4">
        <w:rPr>
          <w:lang w:val="fr-BE"/>
        </w:rPr>
        <w:t>1</w:t>
      </w:r>
      <w:r w:rsidR="001537B6">
        <w:rPr>
          <w:lang w:val="fr-BE"/>
        </w:rPr>
        <w:t>8</w:t>
      </w:r>
      <w:r w:rsidR="00152945" w:rsidRPr="00152945">
        <w:rPr>
          <w:lang w:val="fr-BE"/>
        </w:rPr>
        <w:t>].</w:t>
      </w:r>
    </w:p>
    <w:p w:rsidR="00B267BE" w:rsidRDefault="00B267BE" w:rsidP="00A74175">
      <w:pPr>
        <w:pStyle w:val="Corpsdetexte"/>
        <w:spacing w:line="249" w:lineRule="auto"/>
        <w:ind w:right="105"/>
        <w:jc w:val="both"/>
        <w:rPr>
          <w:lang w:val="fr-BE"/>
        </w:rPr>
      </w:pPr>
    </w:p>
    <w:p w:rsidR="00A74175" w:rsidRPr="00152945" w:rsidRDefault="00A74175" w:rsidP="00A74175">
      <w:pPr>
        <w:pStyle w:val="Corpsdetexte"/>
        <w:spacing w:line="249" w:lineRule="auto"/>
        <w:ind w:right="105"/>
        <w:jc w:val="both"/>
        <w:rPr>
          <w:lang w:val="fr-BE"/>
        </w:rPr>
      </w:pPr>
      <w:r w:rsidRPr="00152945">
        <w:rPr>
          <w:lang w:val="fr-BE"/>
        </w:rPr>
        <w:t>Cette remédiation cognitive</w:t>
      </w:r>
      <w:r>
        <w:rPr>
          <w:lang w:val="fr-BE"/>
        </w:rPr>
        <w:t xml:space="preserve"> </w:t>
      </w:r>
      <w:r w:rsidRPr="00152945">
        <w:rPr>
          <w:lang w:val="fr-BE"/>
        </w:rPr>
        <w:t>cibl</w:t>
      </w:r>
      <w:r>
        <w:rPr>
          <w:lang w:val="fr-BE"/>
        </w:rPr>
        <w:t>ant</w:t>
      </w:r>
      <w:r w:rsidRPr="00152945">
        <w:rPr>
          <w:lang w:val="fr-BE"/>
        </w:rPr>
        <w:t xml:space="preserve"> </w:t>
      </w:r>
      <w:r>
        <w:rPr>
          <w:lang w:val="fr-BE"/>
        </w:rPr>
        <w:t>l</w:t>
      </w:r>
      <w:r w:rsidRPr="00152945">
        <w:rPr>
          <w:lang w:val="fr-BE"/>
        </w:rPr>
        <w:t>es symptômes, vient compléter l’action de la remédiation classique</w:t>
      </w:r>
      <w:r>
        <w:rPr>
          <w:lang w:val="fr-BE"/>
        </w:rPr>
        <w:t>. C</w:t>
      </w:r>
      <w:r w:rsidRPr="00152945">
        <w:rPr>
          <w:lang w:val="fr-BE"/>
        </w:rPr>
        <w:t xml:space="preserve">es  deux  modalités thérapeutiques distinctes  </w:t>
      </w:r>
      <w:r>
        <w:rPr>
          <w:lang w:val="fr-BE"/>
        </w:rPr>
        <w:t>s</w:t>
      </w:r>
      <w:r w:rsidRPr="00152945">
        <w:rPr>
          <w:lang w:val="fr-BE"/>
        </w:rPr>
        <w:t xml:space="preserve">ont </w:t>
      </w:r>
      <w:r>
        <w:rPr>
          <w:lang w:val="fr-BE"/>
        </w:rPr>
        <w:t>complémentaires et visent l’</w:t>
      </w:r>
      <w:r w:rsidRPr="00152945">
        <w:rPr>
          <w:lang w:val="fr-BE"/>
        </w:rPr>
        <w:t>amélior</w:t>
      </w:r>
      <w:r>
        <w:rPr>
          <w:lang w:val="fr-BE"/>
        </w:rPr>
        <w:t>ation</w:t>
      </w:r>
      <w:r w:rsidRPr="00152945">
        <w:rPr>
          <w:lang w:val="fr-BE"/>
        </w:rPr>
        <w:t xml:space="preserve"> </w:t>
      </w:r>
      <w:r>
        <w:rPr>
          <w:lang w:val="fr-BE"/>
        </w:rPr>
        <w:t xml:space="preserve">des </w:t>
      </w:r>
      <w:r w:rsidR="00B267BE">
        <w:rPr>
          <w:lang w:val="fr-BE"/>
        </w:rPr>
        <w:t>interactions</w:t>
      </w:r>
      <w:r>
        <w:rPr>
          <w:lang w:val="fr-BE"/>
        </w:rPr>
        <w:t xml:space="preserve"> du patient</w:t>
      </w:r>
      <w:r w:rsidRPr="00152945">
        <w:rPr>
          <w:lang w:val="fr-BE"/>
        </w:rPr>
        <w:t xml:space="preserve"> avec </w:t>
      </w:r>
      <w:r>
        <w:rPr>
          <w:lang w:val="fr-BE"/>
        </w:rPr>
        <w:t>son</w:t>
      </w:r>
      <w:r w:rsidRPr="00152945">
        <w:rPr>
          <w:lang w:val="fr-BE"/>
        </w:rPr>
        <w:t xml:space="preserve"> environnement</w:t>
      </w:r>
      <w:r>
        <w:rPr>
          <w:lang w:val="fr-BE"/>
        </w:rPr>
        <w:t>.</w:t>
      </w:r>
    </w:p>
    <w:p w:rsidR="00F922BD" w:rsidRDefault="00F922BD" w:rsidP="007747ED">
      <w:pPr>
        <w:pStyle w:val="Corpsdetexte"/>
        <w:spacing w:line="249" w:lineRule="auto"/>
        <w:ind w:right="105"/>
        <w:jc w:val="both"/>
        <w:rPr>
          <w:color w:val="343469"/>
          <w:lang w:val="fr-BE"/>
        </w:rPr>
      </w:pPr>
    </w:p>
    <w:p w:rsidR="0089783B" w:rsidRDefault="0089783B" w:rsidP="007747ED">
      <w:pPr>
        <w:pStyle w:val="Corpsdetexte"/>
        <w:spacing w:line="249" w:lineRule="auto"/>
        <w:ind w:right="105"/>
        <w:jc w:val="both"/>
        <w:rPr>
          <w:color w:val="343469"/>
          <w:lang w:val="fr-BE"/>
        </w:rPr>
      </w:pPr>
    </w:p>
    <w:p w:rsidR="0089783B" w:rsidRDefault="0089783B" w:rsidP="007747ED">
      <w:pPr>
        <w:pStyle w:val="Corpsdetexte"/>
        <w:spacing w:line="249" w:lineRule="auto"/>
        <w:ind w:right="105"/>
        <w:jc w:val="both"/>
        <w:rPr>
          <w:color w:val="343469"/>
          <w:lang w:val="fr-BE"/>
        </w:rPr>
      </w:pPr>
    </w:p>
    <w:p w:rsidR="0089783B" w:rsidRDefault="0089783B" w:rsidP="007747ED">
      <w:pPr>
        <w:pStyle w:val="Corpsdetexte"/>
        <w:spacing w:line="249" w:lineRule="auto"/>
        <w:ind w:right="105"/>
        <w:jc w:val="both"/>
        <w:rPr>
          <w:color w:val="343469"/>
          <w:lang w:val="fr-BE"/>
        </w:rPr>
      </w:pPr>
    </w:p>
    <w:p w:rsidR="0089783B" w:rsidRDefault="0089783B" w:rsidP="007747ED">
      <w:pPr>
        <w:pStyle w:val="Corpsdetexte"/>
        <w:spacing w:line="249" w:lineRule="auto"/>
        <w:ind w:right="105"/>
        <w:jc w:val="both"/>
        <w:rPr>
          <w:color w:val="343469"/>
          <w:lang w:val="fr-BE"/>
        </w:rPr>
      </w:pPr>
    </w:p>
    <w:p w:rsidR="00510DD5" w:rsidRPr="00C07C5D" w:rsidRDefault="00510DD5" w:rsidP="00C07C5D">
      <w:pPr>
        <w:pStyle w:val="Corpsdetexte"/>
        <w:spacing w:line="249" w:lineRule="auto"/>
        <w:ind w:right="105"/>
        <w:jc w:val="both"/>
        <w:rPr>
          <w:b/>
          <w:u w:val="single"/>
          <w:lang w:val="fr-BE"/>
        </w:rPr>
      </w:pPr>
      <w:r w:rsidRPr="00C07C5D">
        <w:rPr>
          <w:b/>
          <w:u w:val="single"/>
          <w:lang w:val="fr-BE"/>
        </w:rPr>
        <w:t>Application au</w:t>
      </w:r>
      <w:r w:rsidR="002E156B" w:rsidRPr="00C07C5D">
        <w:rPr>
          <w:b/>
          <w:u w:val="single"/>
          <w:lang w:val="fr-BE"/>
        </w:rPr>
        <w:t xml:space="preserve"> sein du</w:t>
      </w:r>
      <w:r w:rsidRPr="00C07C5D">
        <w:rPr>
          <w:b/>
          <w:u w:val="single"/>
          <w:lang w:val="fr-BE"/>
        </w:rPr>
        <w:t xml:space="preserve"> programme REHAB-COG.</w:t>
      </w:r>
    </w:p>
    <w:p w:rsidR="00510DD5" w:rsidRPr="00C07C5D" w:rsidRDefault="00510DD5" w:rsidP="00C07C5D">
      <w:pPr>
        <w:pStyle w:val="Corpsdetexte"/>
        <w:spacing w:line="249" w:lineRule="auto"/>
        <w:ind w:right="105"/>
        <w:jc w:val="both"/>
        <w:rPr>
          <w:lang w:val="fr-BE"/>
        </w:rPr>
      </w:pPr>
    </w:p>
    <w:p w:rsidR="00510DD5" w:rsidRPr="00C07C5D" w:rsidRDefault="00510DD5" w:rsidP="00C07C5D">
      <w:pPr>
        <w:pStyle w:val="Corpsdetexte"/>
        <w:spacing w:line="249" w:lineRule="auto"/>
        <w:ind w:right="105"/>
        <w:jc w:val="both"/>
        <w:rPr>
          <w:lang w:val="fr-BE"/>
        </w:rPr>
      </w:pPr>
      <w:r w:rsidRPr="00C07C5D">
        <w:rPr>
          <w:lang w:val="fr-BE"/>
        </w:rPr>
        <w:tab/>
        <w:t>L’idée est de transférer ses applications</w:t>
      </w:r>
      <w:r w:rsidR="00BD38FC" w:rsidRPr="00C07C5D">
        <w:rPr>
          <w:lang w:val="fr-BE"/>
        </w:rPr>
        <w:t xml:space="preserve"> expérimentales à la pratique clinique</w:t>
      </w:r>
      <w:r w:rsidRPr="00C07C5D">
        <w:rPr>
          <w:lang w:val="fr-BE"/>
        </w:rPr>
        <w:t xml:space="preserve"> en les appliquant dans une prise en charge</w:t>
      </w:r>
      <w:r w:rsidR="0089783B">
        <w:rPr>
          <w:lang w:val="fr-BE"/>
        </w:rPr>
        <w:t xml:space="preserve"> intégrative et motivationnelle.</w:t>
      </w:r>
    </w:p>
    <w:p w:rsidR="00A13F89" w:rsidRPr="00C07C5D" w:rsidRDefault="00510DD5" w:rsidP="00C07C5D">
      <w:pPr>
        <w:pStyle w:val="Corpsdetexte"/>
        <w:spacing w:line="249" w:lineRule="auto"/>
        <w:ind w:right="105"/>
        <w:jc w:val="both"/>
        <w:rPr>
          <w:lang w:val="fr-BE"/>
        </w:rPr>
      </w:pPr>
      <w:r w:rsidRPr="00C07C5D">
        <w:rPr>
          <w:lang w:val="fr-BE"/>
        </w:rPr>
        <w:tab/>
      </w:r>
      <w:r w:rsidR="002E156B" w:rsidRPr="00C07C5D">
        <w:rPr>
          <w:lang w:val="fr-BE"/>
        </w:rPr>
        <w:t>Cette prise en charge cognitive, qui reste chronophage, se f</w:t>
      </w:r>
      <w:r w:rsidR="00BD38FC" w:rsidRPr="00C07C5D">
        <w:rPr>
          <w:lang w:val="fr-BE"/>
        </w:rPr>
        <w:t>ait</w:t>
      </w:r>
      <w:r w:rsidR="002E156B" w:rsidRPr="00C07C5D">
        <w:rPr>
          <w:lang w:val="fr-BE"/>
        </w:rPr>
        <w:t xml:space="preserve"> lors d’une journée d’hospitalisation. Cette journée s’</w:t>
      </w:r>
      <w:r w:rsidR="00761A81" w:rsidRPr="00C07C5D">
        <w:rPr>
          <w:lang w:val="fr-BE"/>
        </w:rPr>
        <w:t>intègre</w:t>
      </w:r>
      <w:r w:rsidR="002E156B" w:rsidRPr="00C07C5D">
        <w:rPr>
          <w:lang w:val="fr-BE"/>
        </w:rPr>
        <w:t xml:space="preserve"> à d’autres a</w:t>
      </w:r>
      <w:r w:rsidRPr="00C07C5D">
        <w:rPr>
          <w:lang w:val="fr-BE"/>
        </w:rPr>
        <w:t>u sein d</w:t>
      </w:r>
      <w:r w:rsidR="00BD38FC" w:rsidRPr="00C07C5D">
        <w:rPr>
          <w:lang w:val="fr-BE"/>
        </w:rPr>
        <w:t xml:space="preserve">e </w:t>
      </w:r>
      <w:r w:rsidR="00761A81" w:rsidRPr="00C07C5D">
        <w:rPr>
          <w:lang w:val="fr-BE"/>
        </w:rPr>
        <w:t xml:space="preserve">notre </w:t>
      </w:r>
      <w:r w:rsidR="00761A81" w:rsidRPr="00761A81">
        <w:rPr>
          <w:lang w:val="fr-BE"/>
        </w:rPr>
        <w:t>programme de REHAB(ILITATION</w:t>
      </w:r>
      <w:r w:rsidR="00761A81">
        <w:rPr>
          <w:lang w:val="fr-BE"/>
        </w:rPr>
        <w:t>)</w:t>
      </w:r>
      <w:r w:rsidR="002E156B" w:rsidRPr="00761A81">
        <w:rPr>
          <w:lang w:val="fr-BE"/>
        </w:rPr>
        <w:t>.</w:t>
      </w:r>
      <w:r w:rsidR="002E156B" w:rsidRPr="00C07C5D">
        <w:rPr>
          <w:lang w:val="fr-BE"/>
        </w:rPr>
        <w:t xml:space="preserve"> </w:t>
      </w:r>
      <w:r w:rsidR="00194323">
        <w:rPr>
          <w:lang w:val="fr-BE"/>
        </w:rPr>
        <w:t>Dans ce dernier, i</w:t>
      </w:r>
      <w:r w:rsidR="002E156B" w:rsidRPr="00C07C5D">
        <w:rPr>
          <w:lang w:val="fr-BE"/>
        </w:rPr>
        <w:t>ls y reçoivent un programme psychoéducatif</w:t>
      </w:r>
      <w:r w:rsidR="00761A81">
        <w:rPr>
          <w:lang w:val="fr-BE"/>
        </w:rPr>
        <w:t xml:space="preserve"> </w:t>
      </w:r>
      <w:r w:rsidR="002E156B" w:rsidRPr="00C07C5D">
        <w:rPr>
          <w:lang w:val="fr-BE"/>
        </w:rPr>
        <w:t xml:space="preserve">et un début de prise en charge des métacognitions. Ce programme REHAB est destiné à définir </w:t>
      </w:r>
      <w:r w:rsidRPr="00C07C5D">
        <w:rPr>
          <w:lang w:val="fr-BE"/>
        </w:rPr>
        <w:t xml:space="preserve">des objectifs de rétablissement </w:t>
      </w:r>
      <w:r w:rsidR="002E156B" w:rsidRPr="00C07C5D">
        <w:rPr>
          <w:lang w:val="fr-BE"/>
        </w:rPr>
        <w:t>avec le patient</w:t>
      </w:r>
      <w:r w:rsidR="00BD38FC" w:rsidRPr="00C07C5D">
        <w:rPr>
          <w:lang w:val="fr-BE"/>
        </w:rPr>
        <w:t>,</w:t>
      </w:r>
      <w:r w:rsidR="002E156B" w:rsidRPr="00C07C5D">
        <w:rPr>
          <w:lang w:val="fr-BE"/>
        </w:rPr>
        <w:t xml:space="preserve"> selon une méthodologie dites Bostonienne</w:t>
      </w:r>
      <w:r w:rsidRPr="00C07C5D">
        <w:rPr>
          <w:lang w:val="fr-BE"/>
        </w:rPr>
        <w:t>.</w:t>
      </w:r>
      <w:r w:rsidR="002E156B" w:rsidRPr="00C07C5D">
        <w:rPr>
          <w:lang w:val="fr-BE"/>
        </w:rPr>
        <w:t xml:space="preserve"> </w:t>
      </w:r>
      <w:r w:rsidRPr="00C07C5D">
        <w:rPr>
          <w:lang w:val="fr-BE"/>
        </w:rPr>
        <w:t xml:space="preserve">Lors de la mise en place de </w:t>
      </w:r>
      <w:r w:rsidR="002E156B" w:rsidRPr="00C07C5D">
        <w:rPr>
          <w:lang w:val="fr-BE"/>
        </w:rPr>
        <w:t>ces objectifs</w:t>
      </w:r>
      <w:r w:rsidRPr="00C07C5D">
        <w:rPr>
          <w:lang w:val="fr-BE"/>
        </w:rPr>
        <w:t xml:space="preserve"> nous sommes fréquemment confrontés aux difficultés cognitives du patient, sans réellement pouvoir y répondre. L’idée est donc d’y faire face au travers d’une remédiation cognitive individualisée et centrée sur les activ</w:t>
      </w:r>
      <w:r w:rsidR="00BD38FC" w:rsidRPr="00C07C5D">
        <w:rPr>
          <w:lang w:val="fr-BE"/>
        </w:rPr>
        <w:t>ités quotidiennes (</w:t>
      </w:r>
      <w:proofErr w:type="spellStart"/>
      <w:r w:rsidR="00BD38FC" w:rsidRPr="00C07C5D">
        <w:rPr>
          <w:lang w:val="fr-BE"/>
        </w:rPr>
        <w:t>cfr</w:t>
      </w:r>
      <w:proofErr w:type="spellEnd"/>
      <w:r w:rsidR="00BD38FC" w:rsidRPr="00C07C5D">
        <w:rPr>
          <w:lang w:val="fr-BE"/>
        </w:rPr>
        <w:t xml:space="preserve"> suscité). Démarche</w:t>
      </w:r>
      <w:r w:rsidRPr="00C07C5D">
        <w:rPr>
          <w:lang w:val="fr-BE"/>
        </w:rPr>
        <w:t xml:space="preserve"> qui correspond parfaitement à l’idéologie de la Réhabilitation</w:t>
      </w:r>
      <w:r w:rsidR="00BD38FC" w:rsidRPr="00C07C5D">
        <w:rPr>
          <w:lang w:val="fr-BE"/>
        </w:rPr>
        <w:t xml:space="preserve"> Humaniste de l’école de Boston</w:t>
      </w:r>
      <w:r w:rsidRPr="00C07C5D">
        <w:rPr>
          <w:lang w:val="fr-BE"/>
        </w:rPr>
        <w:t>.</w:t>
      </w:r>
      <w:r w:rsidR="002E156B" w:rsidRPr="00C07C5D">
        <w:rPr>
          <w:lang w:val="fr-BE"/>
        </w:rPr>
        <w:t xml:space="preserve"> Le fait d’avoir travaillé les objectifs</w:t>
      </w:r>
      <w:r w:rsidR="00BD38FC" w:rsidRPr="00C07C5D">
        <w:rPr>
          <w:lang w:val="fr-BE"/>
        </w:rPr>
        <w:t>,</w:t>
      </w:r>
      <w:r w:rsidR="002E156B" w:rsidRPr="00C07C5D">
        <w:rPr>
          <w:lang w:val="fr-BE"/>
        </w:rPr>
        <w:t xml:space="preserve"> en amont</w:t>
      </w:r>
      <w:r w:rsidR="00BD38FC" w:rsidRPr="00C07C5D">
        <w:rPr>
          <w:lang w:val="fr-BE"/>
        </w:rPr>
        <w:t>,</w:t>
      </w:r>
      <w:r w:rsidR="002E156B" w:rsidRPr="00C07C5D">
        <w:rPr>
          <w:lang w:val="fr-BE"/>
        </w:rPr>
        <w:t xml:space="preserve"> augmente l’accroche motivationnelle des patients</w:t>
      </w:r>
      <w:r w:rsidR="00BD38FC" w:rsidRPr="00C07C5D">
        <w:rPr>
          <w:lang w:val="fr-BE"/>
        </w:rPr>
        <w:t xml:space="preserve"> lors de leur incursion au groupe REHAB-COG</w:t>
      </w:r>
      <w:r w:rsidR="003026E1">
        <w:rPr>
          <w:lang w:val="fr-BE"/>
        </w:rPr>
        <w:t>. I</w:t>
      </w:r>
      <w:r w:rsidR="002E156B" w:rsidRPr="00C07C5D">
        <w:rPr>
          <w:lang w:val="fr-BE"/>
        </w:rPr>
        <w:t>l ne faut pas attendre d’un patient</w:t>
      </w:r>
      <w:r w:rsidR="003026E1">
        <w:rPr>
          <w:lang w:val="fr-BE"/>
        </w:rPr>
        <w:t xml:space="preserve"> atteint de </w:t>
      </w:r>
      <w:r w:rsidR="003026E1" w:rsidRPr="00C07C5D">
        <w:rPr>
          <w:lang w:val="fr-BE"/>
        </w:rPr>
        <w:t>schizophrén</w:t>
      </w:r>
      <w:r w:rsidR="003026E1">
        <w:rPr>
          <w:lang w:val="fr-BE"/>
        </w:rPr>
        <w:t>i</w:t>
      </w:r>
      <w:r w:rsidR="003026E1" w:rsidRPr="00C07C5D">
        <w:rPr>
          <w:lang w:val="fr-BE"/>
        </w:rPr>
        <w:t>e</w:t>
      </w:r>
      <w:r w:rsidR="002E156B" w:rsidRPr="00C07C5D">
        <w:rPr>
          <w:lang w:val="fr-BE"/>
        </w:rPr>
        <w:t xml:space="preserve"> qu’il s’auto-motive puisq</w:t>
      </w:r>
      <w:r w:rsidR="003026E1">
        <w:rPr>
          <w:lang w:val="fr-BE"/>
        </w:rPr>
        <w:t xml:space="preserve">ue </w:t>
      </w:r>
      <w:r w:rsidR="00761A81">
        <w:rPr>
          <w:lang w:val="fr-BE"/>
        </w:rPr>
        <w:t xml:space="preserve">la </w:t>
      </w:r>
      <w:proofErr w:type="spellStart"/>
      <w:r w:rsidR="00761A81">
        <w:rPr>
          <w:lang w:val="fr-BE"/>
        </w:rPr>
        <w:t>prospectivité</w:t>
      </w:r>
      <w:proofErr w:type="spellEnd"/>
      <w:r w:rsidR="00761A81">
        <w:rPr>
          <w:lang w:val="fr-BE"/>
        </w:rPr>
        <w:t xml:space="preserve"> (se projeter dans le futur) est l’une de ses difficultés.</w:t>
      </w:r>
    </w:p>
    <w:p w:rsidR="00A13F89" w:rsidRPr="00C07C5D" w:rsidRDefault="00A13F89" w:rsidP="00C07C5D">
      <w:pPr>
        <w:pStyle w:val="Corpsdetexte"/>
        <w:spacing w:line="249" w:lineRule="auto"/>
        <w:ind w:right="105"/>
        <w:jc w:val="both"/>
        <w:rPr>
          <w:lang w:val="fr-BE"/>
        </w:rPr>
      </w:pPr>
    </w:p>
    <w:p w:rsidR="00A13F89" w:rsidRPr="00C07C5D" w:rsidRDefault="0058397E" w:rsidP="00C07C5D">
      <w:pPr>
        <w:pStyle w:val="Corpsdetexte"/>
        <w:spacing w:line="249" w:lineRule="auto"/>
        <w:ind w:right="105"/>
        <w:jc w:val="both"/>
        <w:rPr>
          <w:lang w:val="fr-BE"/>
        </w:rPr>
      </w:pPr>
      <w:r w:rsidRPr="00C07C5D">
        <w:rPr>
          <w:lang w:val="fr-BE"/>
        </w:rPr>
        <w:tab/>
      </w:r>
      <w:r w:rsidR="003026E1">
        <w:rPr>
          <w:lang w:val="fr-BE"/>
        </w:rPr>
        <w:t xml:space="preserve">La </w:t>
      </w:r>
      <w:r w:rsidR="00A13F89" w:rsidRPr="00C07C5D">
        <w:rPr>
          <w:lang w:val="fr-BE"/>
        </w:rPr>
        <w:t xml:space="preserve">prise en </w:t>
      </w:r>
      <w:r w:rsidR="00A13F89" w:rsidRPr="001537B6">
        <w:rPr>
          <w:lang w:val="fr-BE"/>
        </w:rPr>
        <w:t xml:space="preserve">charge </w:t>
      </w:r>
      <w:r w:rsidR="003026E1" w:rsidRPr="001537B6">
        <w:rPr>
          <w:lang w:val="fr-BE"/>
        </w:rPr>
        <w:t xml:space="preserve">est </w:t>
      </w:r>
      <w:r w:rsidR="00761A81">
        <w:rPr>
          <w:lang w:val="fr-BE"/>
        </w:rPr>
        <w:t xml:space="preserve">également </w:t>
      </w:r>
      <w:r w:rsidR="00BC39F3" w:rsidRPr="001537B6">
        <w:rPr>
          <w:lang w:val="fr-BE"/>
        </w:rPr>
        <w:t xml:space="preserve">« intégrative » </w:t>
      </w:r>
      <w:r w:rsidR="00761A81">
        <w:rPr>
          <w:lang w:val="fr-BE"/>
        </w:rPr>
        <w:t xml:space="preserve">au niveau </w:t>
      </w:r>
      <w:r w:rsidR="00A13F89" w:rsidRPr="001537B6">
        <w:rPr>
          <w:lang w:val="fr-BE"/>
        </w:rPr>
        <w:t>interprofessionnel</w:t>
      </w:r>
      <w:r w:rsidR="00A13F89" w:rsidRPr="00C07C5D">
        <w:rPr>
          <w:lang w:val="fr-BE"/>
        </w:rPr>
        <w:t xml:space="preserve">, </w:t>
      </w:r>
      <w:r w:rsidR="003026E1">
        <w:rPr>
          <w:lang w:val="fr-BE"/>
        </w:rPr>
        <w:t xml:space="preserve">en travaillant sur un même objectif (celui du patient), </w:t>
      </w:r>
      <w:r w:rsidR="0024175E">
        <w:rPr>
          <w:lang w:val="fr-BE"/>
        </w:rPr>
        <w:t xml:space="preserve">et </w:t>
      </w:r>
      <w:r w:rsidR="00A13F89" w:rsidRPr="00C07C5D">
        <w:rPr>
          <w:lang w:val="fr-BE"/>
        </w:rPr>
        <w:t>en p</w:t>
      </w:r>
      <w:r w:rsidR="0024175E">
        <w:rPr>
          <w:lang w:val="fr-BE"/>
        </w:rPr>
        <w:t>ermettant à</w:t>
      </w:r>
      <w:r w:rsidR="00A13F89" w:rsidRPr="00C07C5D">
        <w:rPr>
          <w:lang w:val="fr-BE"/>
        </w:rPr>
        <w:t xml:space="preserve"> chaque corporation </w:t>
      </w:r>
      <w:r w:rsidR="0024175E">
        <w:rPr>
          <w:lang w:val="fr-BE"/>
        </w:rPr>
        <w:t>d’</w:t>
      </w:r>
      <w:r w:rsidR="00A13F89" w:rsidRPr="00C07C5D">
        <w:rPr>
          <w:lang w:val="fr-BE"/>
        </w:rPr>
        <w:t xml:space="preserve">amener sa pierre à l’édifice.   </w:t>
      </w:r>
    </w:p>
    <w:p w:rsidR="0058397E" w:rsidRPr="00C07C5D" w:rsidRDefault="0058397E" w:rsidP="00C07C5D">
      <w:pPr>
        <w:pStyle w:val="Corpsdetexte"/>
        <w:spacing w:line="249" w:lineRule="auto"/>
        <w:ind w:right="105"/>
        <w:jc w:val="both"/>
        <w:rPr>
          <w:lang w:val="fr-BE"/>
        </w:rPr>
      </w:pPr>
    </w:p>
    <w:p w:rsidR="0058397E" w:rsidRPr="00C07C5D" w:rsidRDefault="0058397E" w:rsidP="00C07C5D">
      <w:pPr>
        <w:pStyle w:val="Corpsdetexte"/>
        <w:spacing w:line="249" w:lineRule="auto"/>
        <w:ind w:right="105"/>
        <w:jc w:val="both"/>
        <w:rPr>
          <w:lang w:val="fr-BE"/>
        </w:rPr>
      </w:pPr>
      <w:r w:rsidRPr="00C07C5D">
        <w:rPr>
          <w:lang w:val="fr-BE"/>
        </w:rPr>
        <w:tab/>
      </w:r>
      <w:r w:rsidR="003D1DCD" w:rsidRPr="00C07C5D">
        <w:rPr>
          <w:lang w:val="fr-BE"/>
        </w:rPr>
        <w:t>Les techniques et modules décrit ci-dessus montrent parfois une efficacité limitée. En eff</w:t>
      </w:r>
      <w:r w:rsidR="00761A81">
        <w:rPr>
          <w:lang w:val="fr-BE"/>
        </w:rPr>
        <w:t>et, celles-ci s’applique</w:t>
      </w:r>
      <w:r w:rsidR="00E37137">
        <w:rPr>
          <w:lang w:val="fr-BE"/>
        </w:rPr>
        <w:t xml:space="preserve">nt sur </w:t>
      </w:r>
      <w:r w:rsidR="003D1DCD" w:rsidRPr="00C07C5D">
        <w:rPr>
          <w:lang w:val="fr-BE"/>
        </w:rPr>
        <w:t xml:space="preserve"> des processus </w:t>
      </w:r>
      <w:r w:rsidR="00F31492" w:rsidRPr="00C07C5D">
        <w:rPr>
          <w:lang w:val="fr-BE"/>
        </w:rPr>
        <w:t xml:space="preserve">différents et </w:t>
      </w:r>
      <w:r w:rsidR="003D1DCD" w:rsidRPr="00C07C5D">
        <w:rPr>
          <w:lang w:val="fr-BE"/>
        </w:rPr>
        <w:t xml:space="preserve">chez des patients présentant une extrême hétérogénéité. </w:t>
      </w:r>
      <w:r w:rsidR="00216038" w:rsidRPr="00C07C5D">
        <w:rPr>
          <w:lang w:val="fr-BE"/>
        </w:rPr>
        <w:t>Elles ne peuvent</w:t>
      </w:r>
      <w:r w:rsidR="003D1DCD" w:rsidRPr="00C07C5D">
        <w:rPr>
          <w:lang w:val="fr-BE"/>
        </w:rPr>
        <w:t xml:space="preserve"> dés lors démontrer toute leur efficacité dans un contexte expérimental. L’idée est donc de combiner ces techniques au travers d’un programme clinique intég</w:t>
      </w:r>
      <w:r w:rsidR="00E37137">
        <w:rPr>
          <w:lang w:val="fr-BE"/>
        </w:rPr>
        <w:t xml:space="preserve">ré. Et de les mettre au </w:t>
      </w:r>
      <w:proofErr w:type="spellStart"/>
      <w:r w:rsidR="00761A81">
        <w:rPr>
          <w:lang w:val="fr-BE"/>
        </w:rPr>
        <w:t>banc-</w:t>
      </w:r>
      <w:r w:rsidR="002B0B19">
        <w:rPr>
          <w:lang w:val="fr-BE"/>
        </w:rPr>
        <w:t>d’essai</w:t>
      </w:r>
      <w:proofErr w:type="spellEnd"/>
      <w:r w:rsidR="003D1DCD" w:rsidRPr="00C07C5D">
        <w:rPr>
          <w:lang w:val="fr-BE"/>
        </w:rPr>
        <w:t xml:space="preserve">. </w:t>
      </w:r>
      <w:r w:rsidRPr="001537B6">
        <w:rPr>
          <w:lang w:val="fr-BE"/>
        </w:rPr>
        <w:t>La schizophrénie étant une maladie complexe entrainant des problématiques à la fois psychiatrique</w:t>
      </w:r>
      <w:r w:rsidR="00E37137" w:rsidRPr="001537B6">
        <w:rPr>
          <w:lang w:val="fr-BE"/>
        </w:rPr>
        <w:t>s</w:t>
      </w:r>
      <w:r w:rsidRPr="001537B6">
        <w:rPr>
          <w:lang w:val="fr-BE"/>
        </w:rPr>
        <w:t>, psychologique</w:t>
      </w:r>
      <w:r w:rsidR="00E37137" w:rsidRPr="001537B6">
        <w:rPr>
          <w:lang w:val="fr-BE"/>
        </w:rPr>
        <w:t>s</w:t>
      </w:r>
      <w:r w:rsidRPr="001537B6">
        <w:rPr>
          <w:lang w:val="fr-BE"/>
        </w:rPr>
        <w:t>, somatique</w:t>
      </w:r>
      <w:r w:rsidR="00E37137" w:rsidRPr="001537B6">
        <w:rPr>
          <w:lang w:val="fr-BE"/>
        </w:rPr>
        <w:t>s</w:t>
      </w:r>
      <w:r w:rsidRPr="001537B6">
        <w:rPr>
          <w:lang w:val="fr-BE"/>
        </w:rPr>
        <w:t>, relationnelle</w:t>
      </w:r>
      <w:r w:rsidR="00E37137" w:rsidRPr="001537B6">
        <w:rPr>
          <w:lang w:val="fr-BE"/>
        </w:rPr>
        <w:t>s</w:t>
      </w:r>
      <w:r w:rsidRPr="001537B6">
        <w:rPr>
          <w:lang w:val="fr-BE"/>
        </w:rPr>
        <w:t>, sociale</w:t>
      </w:r>
      <w:r w:rsidR="00E37137" w:rsidRPr="001537B6">
        <w:rPr>
          <w:lang w:val="fr-BE"/>
        </w:rPr>
        <w:t>s</w:t>
      </w:r>
      <w:r w:rsidRPr="001537B6">
        <w:rPr>
          <w:lang w:val="fr-BE"/>
        </w:rPr>
        <w:t>, fonctionnelle</w:t>
      </w:r>
      <w:r w:rsidR="00E37137" w:rsidRPr="001537B6">
        <w:rPr>
          <w:lang w:val="fr-BE"/>
        </w:rPr>
        <w:t>s</w:t>
      </w:r>
      <w:r w:rsidRPr="001537B6">
        <w:rPr>
          <w:lang w:val="fr-BE"/>
        </w:rPr>
        <w:t>…elle nécessite une prise en charge globale. Sans quoi les actions effectuées individuellement risquent d’avoir peu d’</w:t>
      </w:r>
      <w:r w:rsidR="003D1DCD" w:rsidRPr="001537B6">
        <w:rPr>
          <w:lang w:val="fr-BE"/>
        </w:rPr>
        <w:t>impact. Mettre en place une remédiation cognitive des hallucinations, sans aider</w:t>
      </w:r>
      <w:r w:rsidR="002B0B19">
        <w:rPr>
          <w:lang w:val="fr-BE"/>
        </w:rPr>
        <w:t xml:space="preserve"> le patient</w:t>
      </w:r>
      <w:r w:rsidR="003D1DCD" w:rsidRPr="001537B6">
        <w:rPr>
          <w:lang w:val="fr-BE"/>
        </w:rPr>
        <w:t xml:space="preserve"> à prendre du recul, à gérer émotionnellement ces situations, sans développer son réseau social, sans lui donner des nouvelle</w:t>
      </w:r>
      <w:r w:rsidR="002B0B19">
        <w:rPr>
          <w:lang w:val="fr-BE"/>
        </w:rPr>
        <w:t>s perspectives de vies risque de n’</w:t>
      </w:r>
      <w:r w:rsidR="003D1DCD" w:rsidRPr="001537B6">
        <w:rPr>
          <w:lang w:val="fr-BE"/>
        </w:rPr>
        <w:t xml:space="preserve">avoir </w:t>
      </w:r>
      <w:r w:rsidR="002B0B19">
        <w:rPr>
          <w:lang w:val="fr-BE"/>
        </w:rPr>
        <w:t>qu’</w:t>
      </w:r>
      <w:r w:rsidR="003D1DCD" w:rsidRPr="001537B6">
        <w:rPr>
          <w:lang w:val="fr-BE"/>
        </w:rPr>
        <w:t xml:space="preserve">un effet modéré. REHAB propose une prise en charge qui tente </w:t>
      </w:r>
      <w:r w:rsidR="00216038" w:rsidRPr="001537B6">
        <w:rPr>
          <w:lang w:val="fr-BE"/>
        </w:rPr>
        <w:t xml:space="preserve">à </w:t>
      </w:r>
      <w:r w:rsidR="003D1DCD" w:rsidRPr="001537B6">
        <w:rPr>
          <w:lang w:val="fr-BE"/>
        </w:rPr>
        <w:t>être la plus complète possible</w:t>
      </w:r>
      <w:r w:rsidR="00216038" w:rsidRPr="001537B6">
        <w:rPr>
          <w:lang w:val="fr-BE"/>
        </w:rPr>
        <w:t xml:space="preserve"> avec une perspective centré</w:t>
      </w:r>
      <w:r w:rsidR="00E37137" w:rsidRPr="001537B6">
        <w:rPr>
          <w:lang w:val="fr-BE"/>
        </w:rPr>
        <w:t>e</w:t>
      </w:r>
      <w:r w:rsidR="00216038" w:rsidRPr="001537B6">
        <w:rPr>
          <w:lang w:val="fr-BE"/>
        </w:rPr>
        <w:t xml:space="preserve"> sur le patient et dont le but est sa réinsertion dans la société. Pour se faire, il cherche à diminuer l’impact </w:t>
      </w:r>
      <w:r w:rsidR="00216038" w:rsidRPr="00C07C5D">
        <w:rPr>
          <w:lang w:val="fr-BE"/>
        </w:rPr>
        <w:t xml:space="preserve">des symptômes au travers des techniques de thérapies </w:t>
      </w:r>
      <w:proofErr w:type="spellStart"/>
      <w:r w:rsidR="00216038" w:rsidRPr="00C07C5D">
        <w:rPr>
          <w:lang w:val="fr-BE"/>
        </w:rPr>
        <w:t>cognitivo</w:t>
      </w:r>
      <w:proofErr w:type="spellEnd"/>
      <w:r w:rsidR="00216038" w:rsidRPr="00C07C5D">
        <w:rPr>
          <w:lang w:val="fr-BE"/>
        </w:rPr>
        <w:t xml:space="preserve">-comportementales et de remédiation cognitive. Tout en proposant un service dit de « case-management » afin de gérer en permanence les problématiques qui surgissent (santé, finance, logement, gestion de crise…).   </w:t>
      </w:r>
      <w:r w:rsidR="003D1DCD" w:rsidRPr="00C07C5D">
        <w:rPr>
          <w:lang w:val="fr-BE"/>
        </w:rPr>
        <w:t xml:space="preserve">  </w:t>
      </w:r>
      <w:r w:rsidRPr="00C07C5D">
        <w:rPr>
          <w:lang w:val="fr-BE"/>
        </w:rPr>
        <w:t xml:space="preserve">  </w:t>
      </w:r>
      <w:r w:rsidRPr="00C07C5D">
        <w:rPr>
          <w:lang w:val="fr-BE"/>
        </w:rPr>
        <w:tab/>
      </w:r>
    </w:p>
    <w:p w:rsidR="00510DD5" w:rsidRPr="00C07C5D" w:rsidRDefault="0058397E" w:rsidP="00C07C5D">
      <w:pPr>
        <w:pStyle w:val="Corpsdetexte"/>
        <w:spacing w:line="249" w:lineRule="auto"/>
        <w:ind w:right="105"/>
        <w:jc w:val="both"/>
        <w:rPr>
          <w:lang w:val="fr-BE"/>
        </w:rPr>
      </w:pPr>
      <w:r w:rsidRPr="00C07C5D">
        <w:rPr>
          <w:lang w:val="fr-BE"/>
        </w:rPr>
        <w:tab/>
      </w:r>
    </w:p>
    <w:p w:rsidR="007401EE" w:rsidRPr="001537B6" w:rsidRDefault="00510DD5" w:rsidP="00C07C5D">
      <w:pPr>
        <w:pStyle w:val="Corpsdetexte"/>
        <w:spacing w:line="249" w:lineRule="auto"/>
        <w:ind w:right="105"/>
        <w:jc w:val="both"/>
        <w:rPr>
          <w:lang w:val="fr-BE"/>
        </w:rPr>
      </w:pPr>
      <w:r w:rsidRPr="00C07C5D">
        <w:rPr>
          <w:lang w:val="fr-BE"/>
        </w:rPr>
        <w:tab/>
      </w:r>
      <w:r w:rsidR="00A13F89" w:rsidRPr="00C07C5D">
        <w:rPr>
          <w:lang w:val="fr-BE"/>
        </w:rPr>
        <w:t>L’hétérogénéité des symptômes dans la schizophrénie, l’anosognosie et les difficultés exécutives quasi constantes</w:t>
      </w:r>
      <w:r w:rsidR="007401EE" w:rsidRPr="00C07C5D">
        <w:rPr>
          <w:lang w:val="fr-BE"/>
        </w:rPr>
        <w:t xml:space="preserve">, </w:t>
      </w:r>
      <w:r w:rsidR="00A13F89" w:rsidRPr="001537B6">
        <w:rPr>
          <w:lang w:val="fr-BE"/>
        </w:rPr>
        <w:t xml:space="preserve">nous pousse à </w:t>
      </w:r>
      <w:r w:rsidR="0024175E" w:rsidRPr="001537B6">
        <w:rPr>
          <w:lang w:val="fr-BE"/>
        </w:rPr>
        <w:t>privilégier</w:t>
      </w:r>
      <w:r w:rsidR="00A13F89" w:rsidRPr="001537B6">
        <w:rPr>
          <w:lang w:val="fr-BE"/>
        </w:rPr>
        <w:t xml:space="preserve"> des </w:t>
      </w:r>
      <w:r w:rsidR="00A13F89" w:rsidRPr="001537B6">
        <w:rPr>
          <w:b/>
          <w:u w:val="single"/>
          <w:lang w:val="fr-BE"/>
        </w:rPr>
        <w:t>prises en charge individuelle</w:t>
      </w:r>
      <w:r w:rsidR="00E37137" w:rsidRPr="001537B6">
        <w:rPr>
          <w:b/>
          <w:u w:val="single"/>
          <w:lang w:val="fr-BE"/>
        </w:rPr>
        <w:t>s</w:t>
      </w:r>
      <w:r w:rsidR="00A13F89" w:rsidRPr="001537B6">
        <w:rPr>
          <w:lang w:val="fr-BE"/>
        </w:rPr>
        <w:t xml:space="preserve"> centrée</w:t>
      </w:r>
      <w:r w:rsidR="00E37137" w:rsidRPr="001537B6">
        <w:rPr>
          <w:lang w:val="fr-BE"/>
        </w:rPr>
        <w:t>s</w:t>
      </w:r>
      <w:r w:rsidR="00A13F89" w:rsidRPr="001537B6">
        <w:rPr>
          <w:lang w:val="fr-BE"/>
        </w:rPr>
        <w:t xml:space="preserve"> sur la demande du patient. Cependant  l</w:t>
      </w:r>
      <w:r w:rsidRPr="001537B6">
        <w:rPr>
          <w:lang w:val="fr-BE"/>
        </w:rPr>
        <w:t>es prises en charge de groupe</w:t>
      </w:r>
      <w:r w:rsidR="00A13F89" w:rsidRPr="001537B6">
        <w:rPr>
          <w:lang w:val="fr-BE"/>
        </w:rPr>
        <w:t xml:space="preserve"> ont également leur place afin d’augmenter la cohésion social (le fait de s’engager</w:t>
      </w:r>
      <w:r w:rsidR="007401EE" w:rsidRPr="001537B6">
        <w:rPr>
          <w:lang w:val="fr-BE"/>
        </w:rPr>
        <w:t xml:space="preserve"> dans un projet</w:t>
      </w:r>
      <w:r w:rsidR="00A13F89" w:rsidRPr="001537B6">
        <w:rPr>
          <w:lang w:val="fr-BE"/>
        </w:rPr>
        <w:t xml:space="preserve"> devant un groupe à toujours plus de poids que face à un professionnel compréhensif)</w:t>
      </w:r>
      <w:r w:rsidR="007401EE" w:rsidRPr="001537B6">
        <w:rPr>
          <w:lang w:val="fr-BE"/>
        </w:rPr>
        <w:t xml:space="preserve">. Les groupes permettent également </w:t>
      </w:r>
      <w:r w:rsidR="00A13F89" w:rsidRPr="001537B6">
        <w:rPr>
          <w:lang w:val="fr-BE"/>
        </w:rPr>
        <w:t>d’améliorer la prise de conscience</w:t>
      </w:r>
      <w:r w:rsidR="007401EE" w:rsidRPr="001537B6">
        <w:rPr>
          <w:lang w:val="fr-BE"/>
        </w:rPr>
        <w:t xml:space="preserve"> en écoutant les autres faire part de leur expérience. </w:t>
      </w:r>
      <w:r w:rsidR="00D658A3" w:rsidRPr="001537B6">
        <w:rPr>
          <w:lang w:val="fr-BE"/>
        </w:rPr>
        <w:t>Tous les modules ci</w:t>
      </w:r>
      <w:r w:rsidR="002B0B19">
        <w:rPr>
          <w:lang w:val="fr-BE"/>
        </w:rPr>
        <w:t>tés ont leur intérêt et donc peuven</w:t>
      </w:r>
      <w:r w:rsidR="00D658A3" w:rsidRPr="001537B6">
        <w:rPr>
          <w:lang w:val="fr-BE"/>
        </w:rPr>
        <w:t>t trouver leur place au sein de REHAB-COG. Cependant, ils ne sont pas tous validés</w:t>
      </w:r>
      <w:r w:rsidR="00084534" w:rsidRPr="001537B6">
        <w:rPr>
          <w:lang w:val="fr-BE"/>
        </w:rPr>
        <w:t xml:space="preserve"> en français, certain</w:t>
      </w:r>
      <w:r w:rsidR="00E37137" w:rsidRPr="001537B6">
        <w:rPr>
          <w:lang w:val="fr-BE"/>
        </w:rPr>
        <w:t>s</w:t>
      </w:r>
      <w:r w:rsidR="00084534" w:rsidRPr="001537B6">
        <w:rPr>
          <w:lang w:val="fr-BE"/>
        </w:rPr>
        <w:t xml:space="preserve"> sont même difficilement disponible</w:t>
      </w:r>
      <w:r w:rsidR="00E37137" w:rsidRPr="001537B6">
        <w:rPr>
          <w:lang w:val="fr-BE"/>
        </w:rPr>
        <w:t>s</w:t>
      </w:r>
      <w:r w:rsidR="00084534" w:rsidRPr="001537B6">
        <w:rPr>
          <w:lang w:val="fr-BE"/>
        </w:rPr>
        <w:t>. Nous utilisons plus spécifiquement le module IPT et PRACS.</w:t>
      </w:r>
      <w:r w:rsidR="00D658A3" w:rsidRPr="001537B6">
        <w:rPr>
          <w:lang w:val="fr-BE"/>
        </w:rPr>
        <w:t xml:space="preserve">   </w:t>
      </w:r>
      <w:r w:rsidRPr="001537B6">
        <w:rPr>
          <w:lang w:val="fr-BE"/>
        </w:rPr>
        <w:t xml:space="preserve"> </w:t>
      </w:r>
    </w:p>
    <w:p w:rsidR="007401EE" w:rsidRPr="00C07C5D" w:rsidRDefault="007401EE" w:rsidP="00C07C5D">
      <w:pPr>
        <w:pStyle w:val="Corpsdetexte"/>
        <w:spacing w:line="249" w:lineRule="auto"/>
        <w:ind w:right="105"/>
        <w:jc w:val="both"/>
        <w:rPr>
          <w:lang w:val="fr-BE"/>
        </w:rPr>
      </w:pPr>
    </w:p>
    <w:p w:rsidR="00510DD5" w:rsidRPr="00C07C5D" w:rsidRDefault="00510DD5" w:rsidP="00C07C5D">
      <w:pPr>
        <w:pStyle w:val="Corpsdetexte"/>
        <w:spacing w:line="249" w:lineRule="auto"/>
        <w:ind w:right="105"/>
        <w:jc w:val="both"/>
        <w:rPr>
          <w:lang w:val="fr-BE"/>
        </w:rPr>
      </w:pPr>
      <w:r w:rsidRPr="00C07C5D">
        <w:rPr>
          <w:lang w:val="fr-BE"/>
        </w:rPr>
        <w:tab/>
      </w:r>
      <w:r w:rsidR="00D658A3" w:rsidRPr="00C07C5D">
        <w:rPr>
          <w:lang w:val="fr-BE"/>
        </w:rPr>
        <w:t xml:space="preserve">Dans ce contexte, nous nous inspirons de l’approche cognitive individualisée centrée sur les activités quotidiennes. Elle consiste à apporter aux difficultés repérées par l’usager des hypothèses quant à l’origine de celles-ci. Sur base </w:t>
      </w:r>
      <w:r w:rsidR="002B0B19">
        <w:rPr>
          <w:lang w:val="fr-BE"/>
        </w:rPr>
        <w:t>de modèle théorique, nous émett</w:t>
      </w:r>
      <w:r w:rsidR="00D658A3" w:rsidRPr="00C07C5D">
        <w:rPr>
          <w:lang w:val="fr-BE"/>
        </w:rPr>
        <w:t>ons des remédiations face aux processus altérés. Ceux-ci subi</w:t>
      </w:r>
      <w:r w:rsidR="002B0B19">
        <w:rPr>
          <w:lang w:val="fr-BE"/>
        </w:rPr>
        <w:t>sse</w:t>
      </w:r>
      <w:r w:rsidR="00D658A3" w:rsidRPr="00C07C5D">
        <w:rPr>
          <w:lang w:val="fr-BE"/>
        </w:rPr>
        <w:t>nt des corrections (discussion socratique, exposition…) et/ou rééducations neuropsychologiques. Les processus préservés sont également exploitées.</w:t>
      </w:r>
      <w:r w:rsidR="002B0B19">
        <w:rPr>
          <w:lang w:val="fr-BE"/>
        </w:rPr>
        <w:t xml:space="preserve"> </w:t>
      </w:r>
      <w:r w:rsidRPr="00C07C5D">
        <w:rPr>
          <w:lang w:val="fr-BE"/>
        </w:rPr>
        <w:t>Au vue des perspectives fonctionnelles du programme, des études en cas unique seront privilégiées. Il s’agi</w:t>
      </w:r>
      <w:r w:rsidR="002B0B19">
        <w:rPr>
          <w:lang w:val="fr-BE"/>
        </w:rPr>
        <w:t>t</w:t>
      </w:r>
      <w:r w:rsidRPr="00C07C5D">
        <w:rPr>
          <w:lang w:val="fr-BE"/>
        </w:rPr>
        <w:t xml:space="preserve"> d’évaluer l’usager, en fonction de sa demande. Ces premières évaluations serv</w:t>
      </w:r>
      <w:r w:rsidR="002B0B19">
        <w:rPr>
          <w:lang w:val="fr-BE"/>
        </w:rPr>
        <w:t>e</w:t>
      </w:r>
      <w:r w:rsidRPr="00C07C5D">
        <w:rPr>
          <w:lang w:val="fr-BE"/>
        </w:rPr>
        <w:t>nt de valeurs repères, afin d’appliquer une ligne de base démontrant l’effet (ou pas) de la prise en charge. Ces évaluations sont effectuées par des psychologues indépendants au programme, au sein de l’unité diagnostics de l’hôpita</w:t>
      </w:r>
      <w:r w:rsidR="002B0B19">
        <w:rPr>
          <w:lang w:val="fr-BE"/>
        </w:rPr>
        <w:t>l. Les difficultés cognitives s</w:t>
      </w:r>
      <w:r w:rsidRPr="00C07C5D">
        <w:rPr>
          <w:lang w:val="fr-BE"/>
        </w:rPr>
        <w:t>ont également évaluées au sein des activités de la vie quotidienne et professionnelle de la personne.</w:t>
      </w:r>
      <w:r w:rsidR="007401EE" w:rsidRPr="00C07C5D">
        <w:rPr>
          <w:lang w:val="fr-BE"/>
        </w:rPr>
        <w:t xml:space="preserve"> Ces données pourront être présentées lors d’un prochain article.</w:t>
      </w:r>
      <w:r w:rsidRPr="00C07C5D">
        <w:rPr>
          <w:lang w:val="fr-BE"/>
        </w:rPr>
        <w:t xml:space="preserve"> </w:t>
      </w:r>
    </w:p>
    <w:p w:rsidR="00084534" w:rsidRPr="00C07C5D" w:rsidRDefault="00084534" w:rsidP="00C07C5D">
      <w:pPr>
        <w:pStyle w:val="Corpsdetexte"/>
        <w:spacing w:line="249" w:lineRule="auto"/>
        <w:ind w:right="105"/>
        <w:jc w:val="both"/>
        <w:rPr>
          <w:lang w:val="fr-BE"/>
        </w:rPr>
      </w:pPr>
    </w:p>
    <w:p w:rsidR="00510DD5" w:rsidRPr="00C07C5D" w:rsidRDefault="00084534" w:rsidP="00C07C5D">
      <w:pPr>
        <w:pStyle w:val="Corpsdetexte"/>
        <w:spacing w:line="249" w:lineRule="auto"/>
        <w:ind w:right="105"/>
        <w:jc w:val="both"/>
        <w:rPr>
          <w:lang w:val="fr-BE"/>
        </w:rPr>
      </w:pPr>
      <w:r w:rsidRPr="00C07C5D">
        <w:rPr>
          <w:lang w:val="fr-BE"/>
        </w:rPr>
        <w:tab/>
        <w:t>Pratiquement, l’</w:t>
      </w:r>
      <w:r w:rsidR="008D4904" w:rsidRPr="00C07C5D">
        <w:rPr>
          <w:lang w:val="fr-BE"/>
        </w:rPr>
        <w:t xml:space="preserve">aspect remédiation cognitive </w:t>
      </w:r>
      <w:r w:rsidRPr="00C07C5D">
        <w:rPr>
          <w:lang w:val="fr-BE"/>
        </w:rPr>
        <w:t>se met en place durant la matinée. Pendant que certains patients sont pris en charge individuellement, les autres participent à un groupe.</w:t>
      </w:r>
      <w:r w:rsidR="008D4904" w:rsidRPr="00C07C5D">
        <w:rPr>
          <w:lang w:val="fr-BE"/>
        </w:rPr>
        <w:t xml:space="preserve"> L’après-midi est consacré uniquement aux mises en situation écologique.</w:t>
      </w:r>
      <w:r w:rsidRPr="00C07C5D">
        <w:rPr>
          <w:lang w:val="fr-BE"/>
        </w:rPr>
        <w:t xml:space="preserve"> </w:t>
      </w:r>
      <w:r w:rsidR="008D4904" w:rsidRPr="00C07C5D">
        <w:rPr>
          <w:lang w:val="fr-BE"/>
        </w:rPr>
        <w:t>Une des critiques</w:t>
      </w:r>
      <w:r w:rsidR="00D658A3" w:rsidRPr="00C07C5D">
        <w:rPr>
          <w:lang w:val="fr-BE"/>
        </w:rPr>
        <w:t xml:space="preserve"> souvent reprochée à la remédiation cognitive, est son manque de généralisation des acquis </w:t>
      </w:r>
      <w:r w:rsidRPr="00C07C5D">
        <w:rPr>
          <w:lang w:val="fr-BE"/>
        </w:rPr>
        <w:t>vers</w:t>
      </w:r>
      <w:r w:rsidR="00D658A3" w:rsidRPr="00C07C5D">
        <w:rPr>
          <w:lang w:val="fr-BE"/>
        </w:rPr>
        <w:t xml:space="preserve"> le quotidien</w:t>
      </w:r>
      <w:r w:rsidRPr="00C07C5D">
        <w:rPr>
          <w:lang w:val="fr-BE"/>
        </w:rPr>
        <w:t xml:space="preserve"> de la personne</w:t>
      </w:r>
      <w:r w:rsidR="00D658A3" w:rsidRPr="00C07C5D">
        <w:rPr>
          <w:lang w:val="fr-BE"/>
        </w:rPr>
        <w:t>. Afin</w:t>
      </w:r>
      <w:r w:rsidR="00510DD5" w:rsidRPr="00C07C5D">
        <w:rPr>
          <w:lang w:val="fr-BE"/>
        </w:rPr>
        <w:t xml:space="preserve"> de généraliser </w:t>
      </w:r>
      <w:r w:rsidR="008D4904" w:rsidRPr="00C07C5D">
        <w:rPr>
          <w:lang w:val="fr-BE"/>
        </w:rPr>
        <w:t>les</w:t>
      </w:r>
      <w:r w:rsidR="00510DD5" w:rsidRPr="00C07C5D">
        <w:rPr>
          <w:lang w:val="fr-BE"/>
        </w:rPr>
        <w:t xml:space="preserve"> acquis </w:t>
      </w:r>
      <w:r w:rsidR="008D4904" w:rsidRPr="00C07C5D">
        <w:rPr>
          <w:lang w:val="fr-BE"/>
        </w:rPr>
        <w:t>obtenu lors des séances de remédiation</w:t>
      </w:r>
      <w:r w:rsidR="00510DD5" w:rsidRPr="00C07C5D">
        <w:rPr>
          <w:lang w:val="fr-BE"/>
        </w:rPr>
        <w:t xml:space="preserve">, les </w:t>
      </w:r>
      <w:r w:rsidR="008D4904" w:rsidRPr="00C07C5D">
        <w:rPr>
          <w:lang w:val="fr-BE"/>
        </w:rPr>
        <w:t xml:space="preserve">mêmes </w:t>
      </w:r>
      <w:r w:rsidR="002B0B19">
        <w:rPr>
          <w:lang w:val="fr-BE"/>
        </w:rPr>
        <w:t>processus s</w:t>
      </w:r>
      <w:r w:rsidR="00510DD5" w:rsidRPr="00C07C5D">
        <w:rPr>
          <w:lang w:val="fr-BE"/>
        </w:rPr>
        <w:t xml:space="preserve">ont entrainés aux seins de situations </w:t>
      </w:r>
      <w:r w:rsidR="002B0B19">
        <w:rPr>
          <w:lang w:val="fr-BE"/>
        </w:rPr>
        <w:t>dites « </w:t>
      </w:r>
      <w:r w:rsidR="00510DD5" w:rsidRPr="00C07C5D">
        <w:rPr>
          <w:lang w:val="fr-BE"/>
        </w:rPr>
        <w:t>écologiques</w:t>
      </w:r>
      <w:r w:rsidR="002B0B19">
        <w:rPr>
          <w:lang w:val="fr-BE"/>
        </w:rPr>
        <w:t> »</w:t>
      </w:r>
      <w:r w:rsidR="008D4904" w:rsidRPr="00C07C5D">
        <w:rPr>
          <w:lang w:val="fr-BE"/>
        </w:rPr>
        <w:t xml:space="preserve">, c’est-à-dire sur </w:t>
      </w:r>
      <w:r w:rsidR="000E1FA8" w:rsidRPr="00C07C5D">
        <w:rPr>
          <w:lang w:val="fr-BE"/>
        </w:rPr>
        <w:t>le lieu</w:t>
      </w:r>
      <w:r w:rsidR="008D4904" w:rsidRPr="00C07C5D">
        <w:rPr>
          <w:lang w:val="fr-BE"/>
        </w:rPr>
        <w:t xml:space="preserve"> de vie des </w:t>
      </w:r>
      <w:r w:rsidR="008D4904" w:rsidRPr="00C07C5D">
        <w:rPr>
          <w:lang w:val="fr-BE"/>
        </w:rPr>
        <w:lastRenderedPageBreak/>
        <w:t>patients (où du moins ce qui s’en rapproche le plus)</w:t>
      </w:r>
      <w:r w:rsidR="00510DD5" w:rsidRPr="00C07C5D">
        <w:rPr>
          <w:lang w:val="fr-BE"/>
        </w:rPr>
        <w:t>.</w:t>
      </w:r>
      <w:r w:rsidR="000E1FA8" w:rsidRPr="00C07C5D">
        <w:rPr>
          <w:lang w:val="fr-BE"/>
        </w:rPr>
        <w:t xml:space="preserve"> De part leur spécificité à l’analyse de l’environnement cette activité est gérée par </w:t>
      </w:r>
      <w:r w:rsidR="00C20687">
        <w:rPr>
          <w:lang w:val="fr-BE"/>
        </w:rPr>
        <w:t>le</w:t>
      </w:r>
      <w:r w:rsidR="000E1FA8" w:rsidRPr="00C07C5D">
        <w:rPr>
          <w:lang w:val="fr-BE"/>
        </w:rPr>
        <w:t>s ergothérapeutes</w:t>
      </w:r>
      <w:r w:rsidR="00C20687">
        <w:rPr>
          <w:lang w:val="fr-BE"/>
        </w:rPr>
        <w:t xml:space="preserve"> et infirmiers</w:t>
      </w:r>
      <w:r w:rsidR="000E1FA8" w:rsidRPr="00C07C5D">
        <w:rPr>
          <w:lang w:val="fr-BE"/>
        </w:rPr>
        <w:t xml:space="preserve">.  </w:t>
      </w:r>
      <w:r w:rsidR="00510DD5" w:rsidRPr="00C07C5D">
        <w:rPr>
          <w:lang w:val="fr-BE"/>
        </w:rPr>
        <w:t xml:space="preserve">   </w:t>
      </w:r>
    </w:p>
    <w:p w:rsidR="00510DD5" w:rsidRPr="00C07C5D" w:rsidRDefault="00510DD5" w:rsidP="00C07C5D">
      <w:pPr>
        <w:pStyle w:val="Corpsdetexte"/>
        <w:spacing w:line="249" w:lineRule="auto"/>
        <w:ind w:right="105"/>
        <w:jc w:val="both"/>
        <w:rPr>
          <w:lang w:val="fr-BE"/>
        </w:rPr>
      </w:pPr>
      <w:r w:rsidRPr="00C07C5D">
        <w:rPr>
          <w:lang w:val="fr-BE"/>
        </w:rPr>
        <w:tab/>
        <w:t xml:space="preserve">    </w:t>
      </w:r>
    </w:p>
    <w:p w:rsidR="007747ED" w:rsidRPr="00A50CE9" w:rsidRDefault="007747ED" w:rsidP="007747ED">
      <w:pPr>
        <w:pStyle w:val="Corpsdetexte"/>
        <w:spacing w:line="249" w:lineRule="auto"/>
        <w:ind w:right="105"/>
        <w:jc w:val="both"/>
        <w:rPr>
          <w:b/>
          <w:lang w:val="fr-BE"/>
        </w:rPr>
      </w:pPr>
      <w:r w:rsidRPr="00A50CE9">
        <w:rPr>
          <w:b/>
          <w:lang w:val="fr-BE"/>
        </w:rPr>
        <w:t>Conclusion</w:t>
      </w:r>
      <w:r w:rsidR="00C07C5D" w:rsidRPr="00A50CE9">
        <w:rPr>
          <w:b/>
          <w:lang w:val="fr-BE"/>
        </w:rPr>
        <w:t> :</w:t>
      </w:r>
    </w:p>
    <w:p w:rsidR="00EC39A0" w:rsidRPr="00C07C5D" w:rsidRDefault="007747ED" w:rsidP="007747ED">
      <w:pPr>
        <w:pStyle w:val="Corpsdetexte"/>
        <w:spacing w:line="249" w:lineRule="auto"/>
        <w:ind w:right="105"/>
        <w:jc w:val="both"/>
        <w:rPr>
          <w:lang w:val="fr-BE"/>
        </w:rPr>
      </w:pPr>
      <w:r w:rsidRPr="00C07C5D">
        <w:rPr>
          <w:lang w:val="fr-BE"/>
        </w:rPr>
        <w:t xml:space="preserve">La remédiation cognitive </w:t>
      </w:r>
      <w:r w:rsidR="00436E02" w:rsidRPr="00C07C5D">
        <w:rPr>
          <w:lang w:val="fr-BE"/>
        </w:rPr>
        <w:t xml:space="preserve">est </w:t>
      </w:r>
      <w:r w:rsidR="005142E7" w:rsidRPr="00C07C5D">
        <w:rPr>
          <w:lang w:val="fr-BE"/>
        </w:rPr>
        <w:t xml:space="preserve">clairement à ses débuts </w:t>
      </w:r>
      <w:r w:rsidR="00EC39A0" w:rsidRPr="00C07C5D">
        <w:rPr>
          <w:lang w:val="fr-BE"/>
        </w:rPr>
        <w:t xml:space="preserve">en clinique </w:t>
      </w:r>
      <w:r w:rsidR="005142E7" w:rsidRPr="00C07C5D">
        <w:rPr>
          <w:lang w:val="fr-BE"/>
        </w:rPr>
        <w:t>psychiatri</w:t>
      </w:r>
      <w:r w:rsidR="00EC39A0" w:rsidRPr="00C07C5D">
        <w:rPr>
          <w:lang w:val="fr-BE"/>
        </w:rPr>
        <w:t>q</w:t>
      </w:r>
      <w:r w:rsidR="005142E7" w:rsidRPr="00C07C5D">
        <w:rPr>
          <w:lang w:val="fr-BE"/>
        </w:rPr>
        <w:t>ue. Mais il est de plus en plus établi que l’entraînement cognitif de certains domaines cognitifs apporte des bénéfices en termes de compétences sociales, fonctionnelles voire professionnelles.</w:t>
      </w:r>
      <w:r w:rsidR="00EC39A0" w:rsidRPr="00C07C5D">
        <w:rPr>
          <w:lang w:val="fr-BE"/>
        </w:rPr>
        <w:t xml:space="preserve"> Nos efforts doivent se centrer sur une meilleure compréhension de la nature des troubles cognitifs qui sont impliqués dans les difficultés quotidiennes de nos patients. L’idéal serait de pouvoir les évaluer directement dans le milieu de vie de ceux-ci.</w:t>
      </w:r>
      <w:r w:rsidR="005142E7" w:rsidRPr="00C07C5D">
        <w:rPr>
          <w:lang w:val="fr-BE"/>
        </w:rPr>
        <w:t xml:space="preserve"> </w:t>
      </w:r>
      <w:r w:rsidR="00EC39A0" w:rsidRPr="00C07C5D">
        <w:rPr>
          <w:lang w:val="fr-BE"/>
        </w:rPr>
        <w:t>La mise en route d’équipe mobile en réhabilitation permettrait de répondre à ce besoin.</w:t>
      </w:r>
      <w:r w:rsidR="00A50CE9">
        <w:rPr>
          <w:lang w:val="fr-BE"/>
        </w:rPr>
        <w:t xml:space="preserve"> </w:t>
      </w:r>
      <w:r w:rsidR="00EC39A0" w:rsidRPr="00C07C5D">
        <w:rPr>
          <w:lang w:val="fr-BE"/>
        </w:rPr>
        <w:t>L’autre cheval de bataille consiste à compléter la validation de ces techniques et ou modules</w:t>
      </w:r>
      <w:r w:rsidR="00833CE6" w:rsidRPr="00C07C5D">
        <w:rPr>
          <w:lang w:val="fr-BE"/>
        </w:rPr>
        <w:t xml:space="preserve"> cognitifs. Une méthodologie en ligne de base multiples est évidement utile mais elle pourrait également être compléter par des évaluations de type « Evidence-</w:t>
      </w:r>
      <w:proofErr w:type="spellStart"/>
      <w:r w:rsidR="00833CE6" w:rsidRPr="00C07C5D">
        <w:rPr>
          <w:lang w:val="fr-BE"/>
        </w:rPr>
        <w:t>Based</w:t>
      </w:r>
      <w:proofErr w:type="spellEnd"/>
      <w:r w:rsidR="00833CE6" w:rsidRPr="00C07C5D">
        <w:rPr>
          <w:lang w:val="fr-BE"/>
        </w:rPr>
        <w:t xml:space="preserve"> </w:t>
      </w:r>
      <w:proofErr w:type="spellStart"/>
      <w:r w:rsidR="00833CE6" w:rsidRPr="00C07C5D">
        <w:rPr>
          <w:lang w:val="fr-BE"/>
        </w:rPr>
        <w:t>Medicine</w:t>
      </w:r>
      <w:proofErr w:type="spellEnd"/>
      <w:r w:rsidR="00833CE6" w:rsidRPr="00C07C5D">
        <w:rPr>
          <w:lang w:val="fr-BE"/>
        </w:rPr>
        <w:t xml:space="preserve"> ».  </w:t>
      </w:r>
      <w:r w:rsidR="00EC39A0" w:rsidRPr="00C07C5D">
        <w:rPr>
          <w:lang w:val="fr-BE"/>
        </w:rPr>
        <w:t xml:space="preserve">  </w:t>
      </w:r>
    </w:p>
    <w:p w:rsidR="00833CE6" w:rsidRPr="00C07C5D" w:rsidRDefault="00833CE6" w:rsidP="007747ED">
      <w:pPr>
        <w:pStyle w:val="Corpsdetexte"/>
        <w:spacing w:line="249" w:lineRule="auto"/>
        <w:ind w:right="105"/>
        <w:jc w:val="both"/>
        <w:rPr>
          <w:lang w:val="fr-BE"/>
        </w:rPr>
      </w:pPr>
    </w:p>
    <w:p w:rsidR="00A50CE9" w:rsidRDefault="007747ED" w:rsidP="004B541B">
      <w:pPr>
        <w:pStyle w:val="Corpsdetexte"/>
        <w:spacing w:line="249" w:lineRule="auto"/>
        <w:ind w:right="105"/>
        <w:jc w:val="both"/>
        <w:rPr>
          <w:lang w:val="fr-BE"/>
        </w:rPr>
      </w:pPr>
      <w:r w:rsidRPr="00C07C5D">
        <w:rPr>
          <w:lang w:val="fr-BE"/>
        </w:rPr>
        <w:t xml:space="preserve">La remédiation cognitive se veut complémentaire </w:t>
      </w:r>
      <w:r w:rsidR="00C83DE8" w:rsidRPr="00C07C5D">
        <w:rPr>
          <w:lang w:val="fr-BE"/>
        </w:rPr>
        <w:t xml:space="preserve">à </w:t>
      </w:r>
      <w:r w:rsidRPr="00C07C5D">
        <w:rPr>
          <w:lang w:val="fr-BE"/>
        </w:rPr>
        <w:t>des autres modalités de prise en charge des pati</w:t>
      </w:r>
      <w:r w:rsidR="000E1FA8" w:rsidRPr="00C07C5D">
        <w:rPr>
          <w:lang w:val="fr-BE"/>
        </w:rPr>
        <w:t>ents souffrant de schizophrénie</w:t>
      </w:r>
      <w:r w:rsidRPr="00C07C5D">
        <w:rPr>
          <w:lang w:val="fr-BE"/>
        </w:rPr>
        <w:t xml:space="preserve">. </w:t>
      </w:r>
      <w:r w:rsidR="00833CE6" w:rsidRPr="00C07C5D">
        <w:rPr>
          <w:lang w:val="fr-BE"/>
        </w:rPr>
        <w:t xml:space="preserve">Les thérapies </w:t>
      </w:r>
      <w:proofErr w:type="spellStart"/>
      <w:r w:rsidR="00833CE6" w:rsidRPr="00C07C5D">
        <w:rPr>
          <w:lang w:val="fr-BE"/>
        </w:rPr>
        <w:t>cognitivo</w:t>
      </w:r>
      <w:proofErr w:type="spellEnd"/>
      <w:r w:rsidR="00833CE6" w:rsidRPr="00C07C5D">
        <w:rPr>
          <w:lang w:val="fr-BE"/>
        </w:rPr>
        <w:t xml:space="preserve">-comportementales sont </w:t>
      </w:r>
      <w:r w:rsidR="00C83DE8" w:rsidRPr="00C07C5D">
        <w:rPr>
          <w:lang w:val="fr-BE"/>
        </w:rPr>
        <w:t>par essence un axe</w:t>
      </w:r>
      <w:bookmarkStart w:id="0" w:name="_GoBack"/>
      <w:bookmarkEnd w:id="0"/>
      <w:r w:rsidR="00C83DE8" w:rsidRPr="00C07C5D">
        <w:rPr>
          <w:lang w:val="fr-BE"/>
        </w:rPr>
        <w:t xml:space="preserve"> similaire pour atteindre les symptômes et diminuer leurs impacts au quotidien. D’autre part, pour faire du patient un partenaire actif, responsable malgré ses difficultés, il est essentiel de l’intégrer dans un processus de Réhabilitation. La métho</w:t>
      </w:r>
      <w:r w:rsidR="009A6A76" w:rsidRPr="00C07C5D">
        <w:rPr>
          <w:lang w:val="fr-BE"/>
        </w:rPr>
        <w:t>dologie Bostonienne apporte cette vision motivationnelle et permet au patient d’entrevoir de nouvelles perspectives. Il ne s’agit plus pour le patient de se rendre à un module cognitif par ce qu’on lui demande. Mais qu’il s’y rende, de lui-même, afin d</w:t>
      </w:r>
      <w:r w:rsidR="00030D21" w:rsidRPr="00C07C5D">
        <w:rPr>
          <w:lang w:val="fr-BE"/>
        </w:rPr>
        <w:t>e gérer un obstacle à l’accessibilité de ses objectifs.</w:t>
      </w:r>
      <w:r w:rsidR="009A6A76" w:rsidRPr="00C07C5D">
        <w:rPr>
          <w:lang w:val="fr-BE"/>
        </w:rPr>
        <w:t xml:space="preserve"> </w:t>
      </w:r>
    </w:p>
    <w:p w:rsidR="00A50CE9" w:rsidRDefault="00A50CE9" w:rsidP="004B541B">
      <w:pPr>
        <w:pStyle w:val="Corpsdetexte"/>
        <w:spacing w:line="249" w:lineRule="auto"/>
        <w:ind w:right="105"/>
        <w:jc w:val="both"/>
        <w:rPr>
          <w:lang w:val="fr-BE"/>
        </w:rPr>
      </w:pPr>
    </w:p>
    <w:p w:rsidR="00A50CE9" w:rsidRDefault="00A50CE9" w:rsidP="004B541B">
      <w:pPr>
        <w:pStyle w:val="Corpsdetexte"/>
        <w:spacing w:line="249" w:lineRule="auto"/>
        <w:ind w:right="105"/>
        <w:jc w:val="both"/>
        <w:rPr>
          <w:lang w:val="fr-BE"/>
        </w:rPr>
      </w:pPr>
    </w:p>
    <w:p w:rsidR="0026009C" w:rsidRPr="00A50CE9" w:rsidRDefault="00A50CE9" w:rsidP="004B541B">
      <w:pPr>
        <w:pStyle w:val="Corpsdetexte"/>
        <w:spacing w:line="249" w:lineRule="auto"/>
        <w:ind w:right="105"/>
        <w:jc w:val="both"/>
        <w:rPr>
          <w:b/>
          <w:lang w:val="fr-BE"/>
        </w:rPr>
      </w:pPr>
      <w:r w:rsidRPr="00A50CE9">
        <w:rPr>
          <w:b/>
          <w:lang w:val="fr-BE"/>
        </w:rPr>
        <w:t>Références</w:t>
      </w:r>
      <w:r w:rsidR="009A6A76" w:rsidRPr="00A50CE9">
        <w:rPr>
          <w:b/>
          <w:lang w:val="fr-BE"/>
        </w:rPr>
        <w:t xml:space="preserve">   </w:t>
      </w:r>
      <w:r w:rsidR="00C83DE8" w:rsidRPr="00A50CE9">
        <w:rPr>
          <w:b/>
          <w:lang w:val="fr-BE"/>
        </w:rPr>
        <w:t xml:space="preserve">   </w:t>
      </w:r>
    </w:p>
    <w:p w:rsidR="00D135DA" w:rsidRPr="009A69E4" w:rsidRDefault="00C20687" w:rsidP="00D135DA">
      <w:pPr>
        <w:widowControl w:val="0"/>
        <w:autoSpaceDE w:val="0"/>
        <w:autoSpaceDN w:val="0"/>
        <w:adjustRightInd w:val="0"/>
        <w:snapToGrid w:val="0"/>
        <w:spacing w:after="0" w:line="240" w:lineRule="auto"/>
        <w:jc w:val="both"/>
        <w:rPr>
          <w:rFonts w:ascii="Times New Roman" w:eastAsia="Times New Roman" w:hAnsi="Times New Roman"/>
          <w:sz w:val="16"/>
          <w:szCs w:val="16"/>
          <w:lang w:val="en-US"/>
        </w:rPr>
      </w:pPr>
      <w:hyperlink w:anchor="_bookmark0" w:history="1">
        <w:r w:rsidR="00D135DA" w:rsidRPr="001A498F">
          <w:rPr>
            <w:rFonts w:ascii="Times New Roman" w:eastAsia="Times New Roman" w:hAnsi="Times New Roman"/>
            <w:sz w:val="16"/>
            <w:szCs w:val="16"/>
          </w:rPr>
          <w:t>[1]</w:t>
        </w:r>
      </w:hyperlink>
      <w:r w:rsidR="00D135DA" w:rsidRPr="001A498F">
        <w:rPr>
          <w:rFonts w:ascii="Times New Roman" w:eastAsia="Times New Roman" w:hAnsi="Times New Roman"/>
          <w:sz w:val="16"/>
          <w:szCs w:val="16"/>
        </w:rPr>
        <w:t xml:space="preserve"> </w:t>
      </w:r>
      <w:r w:rsidR="00436E02" w:rsidRPr="001A498F">
        <w:rPr>
          <w:rFonts w:ascii="Times New Roman" w:eastAsia="Times New Roman" w:hAnsi="Times New Roman"/>
          <w:sz w:val="16"/>
          <w:szCs w:val="16"/>
        </w:rPr>
        <w:t xml:space="preserve"> </w:t>
      </w:r>
      <w:r w:rsidR="00D135DA" w:rsidRPr="001A498F">
        <w:rPr>
          <w:rFonts w:ascii="Times New Roman" w:eastAsia="Times New Roman" w:hAnsi="Times New Roman"/>
          <w:sz w:val="16"/>
          <w:szCs w:val="16"/>
        </w:rPr>
        <w:t xml:space="preserve">Franck N. La schizophrénie. </w:t>
      </w:r>
      <w:r w:rsidR="00D135DA" w:rsidRPr="009A69E4">
        <w:rPr>
          <w:rFonts w:ascii="Times New Roman" w:eastAsia="Times New Roman" w:hAnsi="Times New Roman"/>
          <w:sz w:val="16"/>
          <w:szCs w:val="16"/>
          <w:lang w:val="en-US"/>
        </w:rPr>
        <w:t>Paris: Odile Jacob; 2006.</w:t>
      </w:r>
    </w:p>
    <w:p w:rsidR="00D135DA" w:rsidRPr="007256FE" w:rsidRDefault="00C20687" w:rsidP="00D135DA">
      <w:pPr>
        <w:widowControl w:val="0"/>
        <w:autoSpaceDE w:val="0"/>
        <w:autoSpaceDN w:val="0"/>
        <w:adjustRightInd w:val="0"/>
        <w:snapToGrid w:val="0"/>
        <w:spacing w:after="0" w:line="240" w:lineRule="auto"/>
        <w:jc w:val="both"/>
        <w:rPr>
          <w:rFonts w:ascii="Times New Roman" w:eastAsia="Times New Roman" w:hAnsi="Times New Roman"/>
          <w:sz w:val="16"/>
          <w:szCs w:val="16"/>
          <w:lang w:val="en-US"/>
        </w:rPr>
      </w:pPr>
      <w:hyperlink w:anchor="_bookmark0" w:history="1">
        <w:proofErr w:type="gramStart"/>
        <w:r w:rsidR="00D135DA" w:rsidRPr="002C6750">
          <w:rPr>
            <w:rFonts w:ascii="Times New Roman" w:eastAsia="Times New Roman" w:hAnsi="Times New Roman"/>
            <w:sz w:val="16"/>
            <w:szCs w:val="16"/>
            <w:lang w:val="en-US"/>
          </w:rPr>
          <w:t>[2]</w:t>
        </w:r>
      </w:hyperlink>
      <w:r w:rsidR="00D135DA" w:rsidRPr="002C6750">
        <w:rPr>
          <w:rFonts w:ascii="Times New Roman" w:eastAsia="Times New Roman" w:hAnsi="Times New Roman"/>
          <w:sz w:val="16"/>
          <w:szCs w:val="16"/>
          <w:lang w:val="en-US"/>
        </w:rPr>
        <w:t xml:space="preserve"> </w:t>
      </w:r>
      <w:proofErr w:type="spellStart"/>
      <w:r w:rsidR="00D135DA" w:rsidRPr="002C6750">
        <w:rPr>
          <w:rFonts w:ascii="Times New Roman" w:eastAsia="Times New Roman" w:hAnsi="Times New Roman"/>
          <w:sz w:val="16"/>
          <w:szCs w:val="16"/>
          <w:lang w:val="en-US"/>
        </w:rPr>
        <w:t>Wykes</w:t>
      </w:r>
      <w:proofErr w:type="spellEnd"/>
      <w:r w:rsidR="00D135DA" w:rsidRPr="002C6750">
        <w:rPr>
          <w:rFonts w:ascii="Times New Roman" w:eastAsia="Times New Roman" w:hAnsi="Times New Roman"/>
          <w:sz w:val="16"/>
          <w:szCs w:val="16"/>
          <w:lang w:val="en-US"/>
        </w:rPr>
        <w:t xml:space="preserve"> T. Cognitive rehabilitation and remediation in schizophrenia.</w:t>
      </w:r>
      <w:proofErr w:type="gramEnd"/>
      <w:r w:rsidR="00D135DA" w:rsidRPr="002C6750">
        <w:rPr>
          <w:rFonts w:ascii="Times New Roman" w:eastAsia="Times New Roman" w:hAnsi="Times New Roman"/>
          <w:sz w:val="16"/>
          <w:szCs w:val="16"/>
          <w:lang w:val="en-US"/>
        </w:rPr>
        <w:t xml:space="preserve"> </w:t>
      </w:r>
      <w:r w:rsidR="00D135DA" w:rsidRPr="009A69E4">
        <w:rPr>
          <w:rFonts w:ascii="Times New Roman" w:eastAsia="Times New Roman" w:hAnsi="Times New Roman"/>
          <w:sz w:val="16"/>
          <w:szCs w:val="16"/>
          <w:lang w:val="en-US"/>
        </w:rPr>
        <w:t xml:space="preserve">In: Sharma T, Harvey P, editors. </w:t>
      </w:r>
      <w:proofErr w:type="gramStart"/>
      <w:r w:rsidR="00D135DA" w:rsidRPr="009A69E4">
        <w:rPr>
          <w:rFonts w:ascii="Times New Roman" w:eastAsia="Times New Roman" w:hAnsi="Times New Roman"/>
          <w:sz w:val="16"/>
          <w:szCs w:val="16"/>
          <w:lang w:val="en-US"/>
        </w:rPr>
        <w:t>Cognition in schizophrenia.</w:t>
      </w:r>
      <w:proofErr w:type="gramEnd"/>
      <w:r w:rsidR="00D135DA" w:rsidRPr="009A69E4">
        <w:rPr>
          <w:rFonts w:ascii="Times New Roman" w:eastAsia="Times New Roman" w:hAnsi="Times New Roman"/>
          <w:sz w:val="16"/>
          <w:szCs w:val="16"/>
          <w:lang w:val="en-US"/>
        </w:rPr>
        <w:t xml:space="preserve"> </w:t>
      </w:r>
      <w:r w:rsidR="00D135DA" w:rsidRPr="007256FE">
        <w:rPr>
          <w:rFonts w:ascii="Times New Roman" w:eastAsia="Times New Roman" w:hAnsi="Times New Roman"/>
          <w:sz w:val="16"/>
          <w:szCs w:val="16"/>
          <w:lang w:val="en-US"/>
        </w:rPr>
        <w:t>New-York: Oxford University Press; 2000.</w:t>
      </w:r>
    </w:p>
    <w:p w:rsidR="007256FE" w:rsidRPr="007256FE" w:rsidRDefault="00C20687" w:rsidP="007256FE">
      <w:pPr>
        <w:widowControl w:val="0"/>
        <w:autoSpaceDE w:val="0"/>
        <w:autoSpaceDN w:val="0"/>
        <w:adjustRightInd w:val="0"/>
        <w:snapToGrid w:val="0"/>
        <w:spacing w:after="0" w:line="240" w:lineRule="auto"/>
        <w:jc w:val="both"/>
        <w:rPr>
          <w:rFonts w:ascii="Times New Roman"/>
          <w:sz w:val="16"/>
        </w:rPr>
      </w:pPr>
      <w:hyperlink w:anchor="_bookmark0" w:history="1">
        <w:r w:rsidR="00B75272" w:rsidRPr="007256FE">
          <w:rPr>
            <w:rFonts w:ascii="Times New Roman" w:eastAsia="Times New Roman" w:hAnsi="Times New Roman"/>
            <w:sz w:val="16"/>
            <w:szCs w:val="16"/>
            <w:lang w:val="en-US"/>
          </w:rPr>
          <w:t>[3]</w:t>
        </w:r>
      </w:hyperlink>
      <w:r w:rsidR="00436E02" w:rsidRPr="007256FE">
        <w:rPr>
          <w:color w:val="343469"/>
          <w:lang w:val="en-US"/>
        </w:rPr>
        <w:t xml:space="preserve"> </w:t>
      </w:r>
      <w:proofErr w:type="spellStart"/>
      <w:r w:rsidR="007256FE" w:rsidRPr="007256FE">
        <w:rPr>
          <w:rFonts w:ascii="Times New Roman"/>
          <w:sz w:val="16"/>
          <w:lang w:val="en-US"/>
        </w:rPr>
        <w:t>Fioravanti</w:t>
      </w:r>
      <w:proofErr w:type="spellEnd"/>
      <w:r w:rsidR="007256FE" w:rsidRPr="007256FE">
        <w:rPr>
          <w:rFonts w:ascii="Times New Roman"/>
          <w:sz w:val="16"/>
          <w:lang w:val="en-US"/>
        </w:rPr>
        <w:t xml:space="preserve"> M, </w:t>
      </w:r>
      <w:proofErr w:type="spellStart"/>
      <w:r w:rsidR="007256FE" w:rsidRPr="007256FE">
        <w:rPr>
          <w:rFonts w:ascii="Times New Roman"/>
          <w:sz w:val="16"/>
          <w:lang w:val="en-US"/>
        </w:rPr>
        <w:t>Carlone</w:t>
      </w:r>
      <w:proofErr w:type="spellEnd"/>
      <w:r w:rsidR="007256FE" w:rsidRPr="007256FE">
        <w:rPr>
          <w:rFonts w:ascii="Times New Roman"/>
          <w:sz w:val="16"/>
          <w:lang w:val="en-US"/>
        </w:rPr>
        <w:t xml:space="preserve"> O, Vitale B, Cinti ME, Clare L. </w:t>
      </w:r>
      <w:proofErr w:type="gramStart"/>
      <w:r w:rsidR="007256FE" w:rsidRPr="007256FE">
        <w:rPr>
          <w:rFonts w:ascii="Times New Roman"/>
          <w:sz w:val="16"/>
          <w:lang w:val="en-US"/>
        </w:rPr>
        <w:t>A meta-analysis of cognitive deficits in adults with a diagnosis of schizophrenia.</w:t>
      </w:r>
      <w:proofErr w:type="gramEnd"/>
      <w:r w:rsidR="007256FE">
        <w:rPr>
          <w:rFonts w:ascii="Times New Roman"/>
          <w:sz w:val="16"/>
          <w:lang w:val="en-US"/>
        </w:rPr>
        <w:t xml:space="preserve"> </w:t>
      </w:r>
      <w:proofErr w:type="spellStart"/>
      <w:r w:rsidR="007256FE" w:rsidRPr="007256FE">
        <w:rPr>
          <w:rFonts w:ascii="Times New Roman"/>
          <w:sz w:val="16"/>
        </w:rPr>
        <w:t>Neuropsychol</w:t>
      </w:r>
      <w:proofErr w:type="spellEnd"/>
      <w:r w:rsidR="007256FE" w:rsidRPr="007256FE">
        <w:rPr>
          <w:rFonts w:ascii="Times New Roman"/>
          <w:sz w:val="16"/>
        </w:rPr>
        <w:t xml:space="preserve"> </w:t>
      </w:r>
      <w:proofErr w:type="spellStart"/>
      <w:r w:rsidR="007256FE" w:rsidRPr="007256FE">
        <w:rPr>
          <w:rFonts w:ascii="Times New Roman"/>
          <w:sz w:val="16"/>
        </w:rPr>
        <w:t>Rev</w:t>
      </w:r>
      <w:proofErr w:type="spellEnd"/>
      <w:r w:rsidR="007256FE" w:rsidRPr="007256FE">
        <w:rPr>
          <w:rFonts w:ascii="Times New Roman"/>
          <w:sz w:val="16"/>
        </w:rPr>
        <w:t xml:space="preserve"> 2005;15:73-95.</w:t>
      </w:r>
    </w:p>
    <w:p w:rsidR="001A498F" w:rsidRPr="007256FE" w:rsidRDefault="007256FE" w:rsidP="001A498F">
      <w:pPr>
        <w:widowControl w:val="0"/>
        <w:autoSpaceDE w:val="0"/>
        <w:autoSpaceDN w:val="0"/>
        <w:adjustRightInd w:val="0"/>
        <w:snapToGrid w:val="0"/>
        <w:spacing w:after="0" w:line="240" w:lineRule="auto"/>
        <w:jc w:val="both"/>
        <w:rPr>
          <w:rFonts w:ascii="Times New Roman" w:eastAsia="Times New Roman" w:hAnsi="Times New Roman"/>
          <w:sz w:val="16"/>
          <w:szCs w:val="16"/>
        </w:rPr>
      </w:pPr>
      <w:r w:rsidRPr="007256FE">
        <w:rPr>
          <w:rFonts w:ascii="Times New Roman" w:eastAsia="Times New Roman" w:hAnsi="Times New Roman"/>
          <w:sz w:val="16"/>
          <w:szCs w:val="16"/>
        </w:rPr>
        <w:t xml:space="preserve">[4]   </w:t>
      </w:r>
      <w:r w:rsidR="005638B3" w:rsidRPr="007256FE">
        <w:rPr>
          <w:rFonts w:ascii="Times New Roman" w:eastAsia="Times New Roman" w:hAnsi="Times New Roman"/>
          <w:sz w:val="16"/>
          <w:szCs w:val="16"/>
        </w:rPr>
        <w:t>Franck N. Remédiation cognitive chez les patients souffrant de schizophrénie</w:t>
      </w:r>
      <w:r w:rsidR="00B75272" w:rsidRPr="007256FE">
        <w:rPr>
          <w:rFonts w:ascii="Times New Roman" w:eastAsia="Times New Roman" w:hAnsi="Times New Roman"/>
          <w:sz w:val="16"/>
          <w:szCs w:val="16"/>
        </w:rPr>
        <w:t>. Annales Médico Psychologiques 165 (2007) 187–</w:t>
      </w:r>
      <w:r w:rsidR="00436E02" w:rsidRPr="007256FE">
        <w:rPr>
          <w:rFonts w:ascii="Times New Roman" w:eastAsia="Times New Roman" w:hAnsi="Times New Roman"/>
          <w:sz w:val="16"/>
          <w:szCs w:val="16"/>
        </w:rPr>
        <w:t>190</w:t>
      </w:r>
    </w:p>
    <w:p w:rsidR="001A498F" w:rsidRDefault="001A498F" w:rsidP="007256FE">
      <w:pPr>
        <w:widowControl w:val="0"/>
        <w:autoSpaceDE w:val="0"/>
        <w:autoSpaceDN w:val="0"/>
        <w:adjustRightInd w:val="0"/>
        <w:snapToGrid w:val="0"/>
        <w:spacing w:after="0" w:line="240" w:lineRule="auto"/>
        <w:jc w:val="both"/>
        <w:rPr>
          <w:rFonts w:ascii="Times New Roman" w:eastAsia="Times New Roman" w:hAnsi="Times New Roman"/>
          <w:sz w:val="16"/>
          <w:szCs w:val="16"/>
          <w:lang w:val="en-US"/>
        </w:rPr>
      </w:pPr>
      <w:r w:rsidRPr="001A498F">
        <w:rPr>
          <w:rFonts w:ascii="Times New Roman" w:eastAsia="Times New Roman" w:hAnsi="Times New Roman"/>
          <w:sz w:val="16"/>
          <w:szCs w:val="16"/>
        </w:rPr>
        <w:t>[</w:t>
      </w:r>
      <w:r w:rsidR="007256FE">
        <w:rPr>
          <w:rFonts w:ascii="Times New Roman" w:eastAsia="Times New Roman" w:hAnsi="Times New Roman"/>
          <w:sz w:val="16"/>
          <w:szCs w:val="16"/>
        </w:rPr>
        <w:t>5</w:t>
      </w:r>
      <w:r w:rsidRPr="001A498F">
        <w:rPr>
          <w:rFonts w:ascii="Times New Roman" w:eastAsia="Times New Roman" w:hAnsi="Times New Roman"/>
          <w:sz w:val="16"/>
          <w:szCs w:val="16"/>
        </w:rPr>
        <w:t xml:space="preserve">] </w:t>
      </w:r>
      <w:proofErr w:type="spellStart"/>
      <w:r w:rsidRPr="001A498F">
        <w:rPr>
          <w:rFonts w:ascii="Times New Roman" w:eastAsia="Times New Roman" w:hAnsi="Times New Roman"/>
          <w:sz w:val="16"/>
          <w:szCs w:val="16"/>
        </w:rPr>
        <w:t>McGurk</w:t>
      </w:r>
      <w:proofErr w:type="spellEnd"/>
      <w:r w:rsidRPr="001A498F">
        <w:rPr>
          <w:rFonts w:ascii="Times New Roman" w:eastAsia="Times New Roman" w:hAnsi="Times New Roman"/>
          <w:sz w:val="16"/>
          <w:szCs w:val="16"/>
        </w:rPr>
        <w:t xml:space="preserve"> SR, </w:t>
      </w:r>
      <w:proofErr w:type="spellStart"/>
      <w:r w:rsidRPr="001A498F">
        <w:rPr>
          <w:rFonts w:ascii="Times New Roman" w:eastAsia="Times New Roman" w:hAnsi="Times New Roman"/>
          <w:sz w:val="16"/>
          <w:szCs w:val="16"/>
        </w:rPr>
        <w:t>Twamley</w:t>
      </w:r>
      <w:proofErr w:type="spellEnd"/>
      <w:r w:rsidRPr="001A498F">
        <w:rPr>
          <w:rFonts w:ascii="Times New Roman" w:eastAsia="Times New Roman" w:hAnsi="Times New Roman"/>
          <w:sz w:val="16"/>
          <w:szCs w:val="16"/>
        </w:rPr>
        <w:t xml:space="preserve"> EW, </w:t>
      </w:r>
      <w:proofErr w:type="spellStart"/>
      <w:r w:rsidRPr="001A498F">
        <w:rPr>
          <w:rFonts w:ascii="Times New Roman" w:eastAsia="Times New Roman" w:hAnsi="Times New Roman"/>
          <w:sz w:val="16"/>
          <w:szCs w:val="16"/>
        </w:rPr>
        <w:t>Sitzer</w:t>
      </w:r>
      <w:proofErr w:type="spellEnd"/>
      <w:r w:rsidRPr="001A498F">
        <w:rPr>
          <w:rFonts w:ascii="Times New Roman" w:eastAsia="Times New Roman" w:hAnsi="Times New Roman"/>
          <w:sz w:val="16"/>
          <w:szCs w:val="16"/>
        </w:rPr>
        <w:t xml:space="preserve"> DI, </w:t>
      </w:r>
      <w:proofErr w:type="spellStart"/>
      <w:r w:rsidRPr="001A498F">
        <w:rPr>
          <w:rFonts w:ascii="Times New Roman" w:eastAsia="Times New Roman" w:hAnsi="Times New Roman"/>
          <w:sz w:val="16"/>
          <w:szCs w:val="16"/>
        </w:rPr>
        <w:t>McHugo</w:t>
      </w:r>
      <w:proofErr w:type="spellEnd"/>
      <w:r w:rsidRPr="001A498F">
        <w:rPr>
          <w:rFonts w:ascii="Times New Roman" w:eastAsia="Times New Roman" w:hAnsi="Times New Roman"/>
          <w:sz w:val="16"/>
          <w:szCs w:val="16"/>
        </w:rPr>
        <w:t xml:space="preserve"> GJ, </w:t>
      </w:r>
      <w:proofErr w:type="spellStart"/>
      <w:r w:rsidRPr="001A498F">
        <w:rPr>
          <w:rFonts w:ascii="Times New Roman" w:eastAsia="Times New Roman" w:hAnsi="Times New Roman"/>
          <w:sz w:val="16"/>
          <w:szCs w:val="16"/>
        </w:rPr>
        <w:t>Mueser</w:t>
      </w:r>
      <w:proofErr w:type="spellEnd"/>
      <w:r w:rsidRPr="001A498F">
        <w:rPr>
          <w:rFonts w:ascii="Times New Roman" w:eastAsia="Times New Roman" w:hAnsi="Times New Roman"/>
          <w:sz w:val="16"/>
          <w:szCs w:val="16"/>
        </w:rPr>
        <w:t xml:space="preserve"> KT. </w:t>
      </w:r>
      <w:proofErr w:type="gramStart"/>
      <w:r w:rsidRPr="001A498F">
        <w:rPr>
          <w:rFonts w:ascii="Times New Roman" w:eastAsia="Times New Roman" w:hAnsi="Times New Roman"/>
          <w:sz w:val="16"/>
          <w:szCs w:val="16"/>
          <w:lang w:val="en-US"/>
        </w:rPr>
        <w:t xml:space="preserve">A </w:t>
      </w:r>
      <w:proofErr w:type="spellStart"/>
      <w:r w:rsidRPr="001A498F">
        <w:rPr>
          <w:rFonts w:ascii="Times New Roman" w:eastAsia="Times New Roman" w:hAnsi="Times New Roman"/>
          <w:sz w:val="16"/>
          <w:szCs w:val="16"/>
          <w:lang w:val="en-US"/>
        </w:rPr>
        <w:t>metaanalysis</w:t>
      </w:r>
      <w:proofErr w:type="spellEnd"/>
      <w:r w:rsidRPr="001A498F">
        <w:rPr>
          <w:rFonts w:ascii="Times New Roman" w:eastAsia="Times New Roman" w:hAnsi="Times New Roman"/>
          <w:sz w:val="16"/>
          <w:szCs w:val="16"/>
          <w:lang w:val="en-US"/>
        </w:rPr>
        <w:t xml:space="preserve"> of cognitive remediation in schizophrenia.</w:t>
      </w:r>
      <w:proofErr w:type="gramEnd"/>
      <w:r w:rsidRPr="001A498F">
        <w:rPr>
          <w:rFonts w:ascii="Times New Roman" w:eastAsia="Times New Roman" w:hAnsi="Times New Roman"/>
          <w:sz w:val="16"/>
          <w:szCs w:val="16"/>
          <w:lang w:val="en-US"/>
        </w:rPr>
        <w:t xml:space="preserve"> </w:t>
      </w:r>
      <w:r w:rsidRPr="008C6987">
        <w:rPr>
          <w:rFonts w:ascii="Times New Roman" w:eastAsia="Times New Roman" w:hAnsi="Times New Roman"/>
          <w:sz w:val="16"/>
          <w:szCs w:val="16"/>
          <w:lang w:val="en-US"/>
        </w:rPr>
        <w:t>Am J Psychiatry 2007</w:t>
      </w:r>
      <w:proofErr w:type="gramStart"/>
      <w:r w:rsidRPr="008C6987">
        <w:rPr>
          <w:rFonts w:ascii="Times New Roman" w:eastAsia="Times New Roman" w:hAnsi="Times New Roman"/>
          <w:sz w:val="16"/>
          <w:szCs w:val="16"/>
          <w:lang w:val="en-US"/>
        </w:rPr>
        <w:t>;164:1791</w:t>
      </w:r>
      <w:proofErr w:type="gramEnd"/>
      <w:r w:rsidRPr="008C6987">
        <w:rPr>
          <w:rFonts w:ascii="Times New Roman" w:eastAsia="Times New Roman" w:hAnsi="Times New Roman"/>
          <w:sz w:val="16"/>
          <w:szCs w:val="16"/>
          <w:lang w:val="en-US"/>
        </w:rPr>
        <w:t>-802.</w:t>
      </w:r>
    </w:p>
    <w:p w:rsidR="007256FE" w:rsidRPr="007256FE" w:rsidRDefault="007256FE" w:rsidP="007256FE">
      <w:pPr>
        <w:widowControl w:val="0"/>
        <w:autoSpaceDE w:val="0"/>
        <w:autoSpaceDN w:val="0"/>
        <w:adjustRightInd w:val="0"/>
        <w:snapToGrid w:val="0"/>
        <w:spacing w:after="0" w:line="240" w:lineRule="auto"/>
        <w:jc w:val="both"/>
        <w:rPr>
          <w:rFonts w:ascii="Times New Roman" w:eastAsia="Times New Roman" w:hAnsi="Times New Roman"/>
          <w:sz w:val="16"/>
          <w:szCs w:val="16"/>
          <w:lang w:val="en-US"/>
        </w:rPr>
      </w:pPr>
      <w:r w:rsidRPr="007256FE">
        <w:rPr>
          <w:rFonts w:ascii="Times New Roman" w:eastAsia="Times New Roman" w:hAnsi="Times New Roman"/>
          <w:sz w:val="16"/>
          <w:szCs w:val="16"/>
          <w:lang w:val="en-US"/>
        </w:rPr>
        <w:t>[</w:t>
      </w:r>
      <w:r>
        <w:rPr>
          <w:rFonts w:ascii="Times New Roman" w:eastAsia="Times New Roman" w:hAnsi="Times New Roman"/>
          <w:sz w:val="16"/>
          <w:szCs w:val="16"/>
          <w:lang w:val="en-US"/>
        </w:rPr>
        <w:t>6</w:t>
      </w:r>
      <w:r w:rsidRPr="007256FE">
        <w:rPr>
          <w:rFonts w:ascii="Times New Roman" w:eastAsia="Times New Roman" w:hAnsi="Times New Roman"/>
          <w:sz w:val="16"/>
          <w:szCs w:val="16"/>
          <w:lang w:val="en-US"/>
        </w:rPr>
        <w:t xml:space="preserve">] </w:t>
      </w:r>
      <w:proofErr w:type="spellStart"/>
      <w:r w:rsidRPr="007256FE">
        <w:rPr>
          <w:rFonts w:ascii="Times New Roman" w:eastAsia="Times New Roman" w:hAnsi="Times New Roman"/>
          <w:sz w:val="16"/>
          <w:szCs w:val="16"/>
          <w:lang w:val="en-US"/>
        </w:rPr>
        <w:t>Krabbendam</w:t>
      </w:r>
      <w:proofErr w:type="spellEnd"/>
      <w:r w:rsidRPr="007256FE">
        <w:rPr>
          <w:rFonts w:ascii="Times New Roman" w:eastAsia="Times New Roman" w:hAnsi="Times New Roman"/>
          <w:sz w:val="16"/>
          <w:szCs w:val="16"/>
          <w:lang w:val="en-US"/>
        </w:rPr>
        <w:t xml:space="preserve"> L, Aleman A. Cognitive rehabilitation in schizophrenia: A quantitative analysis of controlled studies. Psychopharmacology</w:t>
      </w:r>
    </w:p>
    <w:p w:rsidR="007256FE" w:rsidRPr="007256FE" w:rsidRDefault="007256FE" w:rsidP="007256FE">
      <w:pPr>
        <w:widowControl w:val="0"/>
        <w:autoSpaceDE w:val="0"/>
        <w:autoSpaceDN w:val="0"/>
        <w:adjustRightInd w:val="0"/>
        <w:snapToGrid w:val="0"/>
        <w:spacing w:after="0" w:line="240" w:lineRule="auto"/>
        <w:jc w:val="both"/>
        <w:rPr>
          <w:rFonts w:ascii="Times New Roman" w:eastAsia="Times New Roman" w:hAnsi="Times New Roman"/>
          <w:sz w:val="16"/>
          <w:szCs w:val="16"/>
          <w:lang w:val="en-US"/>
        </w:rPr>
      </w:pPr>
      <w:proofErr w:type="gramStart"/>
      <w:r w:rsidRPr="007256FE">
        <w:rPr>
          <w:rFonts w:ascii="Times New Roman" w:eastAsia="Times New Roman" w:hAnsi="Times New Roman"/>
          <w:sz w:val="16"/>
          <w:szCs w:val="16"/>
          <w:lang w:val="en-US"/>
        </w:rPr>
        <w:t>(</w:t>
      </w:r>
      <w:proofErr w:type="spellStart"/>
      <w:r w:rsidRPr="007256FE">
        <w:rPr>
          <w:rFonts w:ascii="Times New Roman" w:eastAsia="Times New Roman" w:hAnsi="Times New Roman"/>
          <w:sz w:val="16"/>
          <w:szCs w:val="16"/>
          <w:lang w:val="en-US"/>
        </w:rPr>
        <w:t>Berl</w:t>
      </w:r>
      <w:proofErr w:type="spellEnd"/>
      <w:r w:rsidRPr="007256FE">
        <w:rPr>
          <w:rFonts w:ascii="Times New Roman" w:eastAsia="Times New Roman" w:hAnsi="Times New Roman"/>
          <w:sz w:val="16"/>
          <w:szCs w:val="16"/>
          <w:lang w:val="en-US"/>
        </w:rPr>
        <w:t>) 2003</w:t>
      </w:r>
      <w:r w:rsidR="008B465B" w:rsidRPr="007256FE">
        <w:rPr>
          <w:rFonts w:ascii="Times New Roman" w:eastAsia="Times New Roman" w:hAnsi="Times New Roman"/>
          <w:sz w:val="16"/>
          <w:szCs w:val="16"/>
          <w:lang w:val="en-US"/>
        </w:rPr>
        <w:t>; 169:376</w:t>
      </w:r>
      <w:r w:rsidRPr="007256FE">
        <w:rPr>
          <w:rFonts w:ascii="Times New Roman" w:eastAsia="Times New Roman" w:hAnsi="Times New Roman"/>
          <w:sz w:val="16"/>
          <w:szCs w:val="16"/>
          <w:lang w:val="en-US"/>
        </w:rPr>
        <w:t>-82.</w:t>
      </w:r>
      <w:proofErr w:type="gramEnd"/>
    </w:p>
    <w:p w:rsidR="00B57B2E" w:rsidRPr="009A69E4" w:rsidRDefault="00B57B2E" w:rsidP="00B57B2E">
      <w:pPr>
        <w:widowControl w:val="0"/>
        <w:autoSpaceDE w:val="0"/>
        <w:autoSpaceDN w:val="0"/>
        <w:adjustRightInd w:val="0"/>
        <w:snapToGrid w:val="0"/>
        <w:spacing w:after="0" w:line="240" w:lineRule="auto"/>
        <w:jc w:val="both"/>
        <w:rPr>
          <w:rFonts w:ascii="Times New Roman" w:eastAsia="Times New Roman" w:hAnsi="Times New Roman"/>
          <w:sz w:val="16"/>
          <w:szCs w:val="16"/>
          <w:lang w:val="en-US"/>
        </w:rPr>
      </w:pPr>
      <w:r w:rsidRPr="000F2C6E">
        <w:rPr>
          <w:rFonts w:ascii="Times New Roman" w:eastAsia="Times New Roman" w:hAnsi="Times New Roman"/>
          <w:sz w:val="16"/>
          <w:szCs w:val="16"/>
        </w:rPr>
        <w:t xml:space="preserve">[7] </w:t>
      </w:r>
      <w:r w:rsidRPr="004828F4">
        <w:rPr>
          <w:rFonts w:ascii="Times New Roman" w:eastAsia="Times New Roman" w:hAnsi="Times New Roman"/>
          <w:sz w:val="16"/>
          <w:szCs w:val="16"/>
        </w:rPr>
        <w:t xml:space="preserve">M.-N. </w:t>
      </w:r>
      <w:proofErr w:type="spellStart"/>
      <w:r w:rsidRPr="004828F4">
        <w:rPr>
          <w:rFonts w:ascii="Times New Roman" w:eastAsia="Times New Roman" w:hAnsi="Times New Roman"/>
          <w:sz w:val="16"/>
          <w:szCs w:val="16"/>
        </w:rPr>
        <w:t>Levaux</w:t>
      </w:r>
      <w:proofErr w:type="spellEnd"/>
      <w:r w:rsidRPr="004828F4">
        <w:rPr>
          <w:rFonts w:ascii="Times New Roman" w:eastAsia="Times New Roman" w:hAnsi="Times New Roman"/>
          <w:sz w:val="16"/>
          <w:szCs w:val="16"/>
        </w:rPr>
        <w:t>,</w:t>
      </w:r>
      <w:r>
        <w:rPr>
          <w:rFonts w:ascii="Times New Roman" w:eastAsia="Times New Roman" w:hAnsi="Times New Roman"/>
          <w:sz w:val="16"/>
          <w:szCs w:val="16"/>
        </w:rPr>
        <w:t xml:space="preserve"> F. </w:t>
      </w:r>
      <w:proofErr w:type="spellStart"/>
      <w:r>
        <w:rPr>
          <w:rFonts w:ascii="Times New Roman" w:eastAsia="Times New Roman" w:hAnsi="Times New Roman"/>
          <w:sz w:val="16"/>
          <w:szCs w:val="16"/>
        </w:rPr>
        <w:t>Larøi</w:t>
      </w:r>
      <w:proofErr w:type="spellEnd"/>
      <w:r>
        <w:rPr>
          <w:rFonts w:ascii="Times New Roman" w:eastAsia="Times New Roman" w:hAnsi="Times New Roman"/>
          <w:sz w:val="16"/>
          <w:szCs w:val="16"/>
        </w:rPr>
        <w:t xml:space="preserve">, J.-M. </w:t>
      </w:r>
      <w:proofErr w:type="spellStart"/>
      <w:r>
        <w:rPr>
          <w:rFonts w:ascii="Times New Roman" w:eastAsia="Times New Roman" w:hAnsi="Times New Roman"/>
          <w:sz w:val="16"/>
          <w:szCs w:val="16"/>
        </w:rPr>
        <w:t>Danion</w:t>
      </w:r>
      <w:proofErr w:type="spellEnd"/>
      <w:r>
        <w:rPr>
          <w:rFonts w:ascii="Times New Roman" w:eastAsia="Times New Roman" w:hAnsi="Times New Roman"/>
          <w:sz w:val="16"/>
          <w:szCs w:val="16"/>
        </w:rPr>
        <w:t>, M. Van der Linden,</w:t>
      </w:r>
      <w:r w:rsidRPr="004828F4">
        <w:rPr>
          <w:rFonts w:ascii="Times New Roman" w:eastAsia="Times New Roman" w:hAnsi="Times New Roman"/>
          <w:sz w:val="16"/>
          <w:szCs w:val="16"/>
        </w:rPr>
        <w:t xml:space="preserve"> Remédiation cognitive des patients schizophrènes dans les pays</w:t>
      </w:r>
      <w:r>
        <w:rPr>
          <w:rFonts w:ascii="Times New Roman" w:eastAsia="Times New Roman" w:hAnsi="Times New Roman"/>
          <w:sz w:val="16"/>
          <w:szCs w:val="16"/>
        </w:rPr>
        <w:t xml:space="preserve"> </w:t>
      </w:r>
      <w:r w:rsidRPr="004828F4">
        <w:rPr>
          <w:rFonts w:ascii="Times New Roman" w:eastAsia="Times New Roman" w:hAnsi="Times New Roman"/>
          <w:sz w:val="16"/>
          <w:szCs w:val="16"/>
        </w:rPr>
        <w:t xml:space="preserve">                       francophones</w:t>
      </w:r>
      <w:r>
        <w:rPr>
          <w:rFonts w:ascii="Times New Roman" w:eastAsia="Times New Roman" w:hAnsi="Times New Roman"/>
          <w:sz w:val="16"/>
          <w:szCs w:val="16"/>
        </w:rPr>
        <w:t>.</w:t>
      </w:r>
      <w:r w:rsidRPr="004828F4">
        <w:rPr>
          <w:rFonts w:ascii="Times New Roman" w:eastAsia="Times New Roman" w:hAnsi="Times New Roman"/>
          <w:sz w:val="16"/>
          <w:szCs w:val="16"/>
        </w:rPr>
        <w:t xml:space="preserve"> </w:t>
      </w:r>
      <w:proofErr w:type="spellStart"/>
      <w:proofErr w:type="gramStart"/>
      <w:r w:rsidRPr="009A69E4">
        <w:rPr>
          <w:rFonts w:ascii="Times New Roman" w:eastAsia="Times New Roman" w:hAnsi="Times New Roman"/>
          <w:sz w:val="16"/>
          <w:szCs w:val="16"/>
          <w:lang w:val="en-US"/>
        </w:rPr>
        <w:t>Psychiatrie</w:t>
      </w:r>
      <w:proofErr w:type="spellEnd"/>
      <w:r w:rsidRPr="009A69E4">
        <w:rPr>
          <w:rFonts w:ascii="Times New Roman" w:eastAsia="Times New Roman" w:hAnsi="Times New Roman"/>
          <w:sz w:val="16"/>
          <w:szCs w:val="16"/>
          <w:lang w:val="en-US"/>
        </w:rPr>
        <w:t xml:space="preserve"> (2009), 37-295-E-12.</w:t>
      </w:r>
      <w:proofErr w:type="gramEnd"/>
    </w:p>
    <w:p w:rsidR="00B57B2E" w:rsidRDefault="00B57B2E" w:rsidP="00B57B2E">
      <w:pPr>
        <w:widowControl w:val="0"/>
        <w:autoSpaceDE w:val="0"/>
        <w:autoSpaceDN w:val="0"/>
        <w:adjustRightInd w:val="0"/>
        <w:snapToGrid w:val="0"/>
        <w:spacing w:after="0" w:line="240" w:lineRule="auto"/>
        <w:jc w:val="both"/>
        <w:rPr>
          <w:rFonts w:ascii="Times New Roman" w:eastAsia="Times New Roman" w:hAnsi="Times New Roman"/>
          <w:spacing w:val="-1"/>
          <w:sz w:val="16"/>
          <w:szCs w:val="16"/>
        </w:rPr>
      </w:pPr>
      <w:r w:rsidRPr="001A498F">
        <w:rPr>
          <w:rFonts w:ascii="Times New Roman" w:eastAsia="Times New Roman" w:hAnsi="Times New Roman"/>
          <w:sz w:val="16"/>
          <w:szCs w:val="16"/>
          <w:lang w:val="en-US"/>
        </w:rPr>
        <w:t>[</w:t>
      </w:r>
      <w:r>
        <w:rPr>
          <w:rFonts w:ascii="Times New Roman" w:eastAsia="Times New Roman" w:hAnsi="Times New Roman"/>
          <w:sz w:val="16"/>
          <w:szCs w:val="16"/>
          <w:lang w:val="en-US"/>
        </w:rPr>
        <w:t>8</w:t>
      </w:r>
      <w:r w:rsidRPr="001A498F">
        <w:rPr>
          <w:rFonts w:ascii="Times New Roman" w:eastAsia="Times New Roman" w:hAnsi="Times New Roman"/>
          <w:sz w:val="16"/>
          <w:szCs w:val="16"/>
          <w:lang w:val="en-US"/>
        </w:rPr>
        <w:t>]</w:t>
      </w:r>
      <w:r w:rsidRPr="001A498F">
        <w:rPr>
          <w:rFonts w:ascii="Times New Roman" w:eastAsia="Times New Roman" w:hAnsi="Times New Roman"/>
          <w:spacing w:val="24"/>
          <w:sz w:val="16"/>
          <w:szCs w:val="16"/>
          <w:lang w:val="en-US"/>
        </w:rPr>
        <w:t xml:space="preserve"> </w:t>
      </w:r>
      <w:r w:rsidRPr="004828F4">
        <w:rPr>
          <w:rFonts w:ascii="Times New Roman" w:eastAsia="Times New Roman" w:hAnsi="Times New Roman"/>
          <w:sz w:val="16"/>
          <w:szCs w:val="16"/>
          <w:lang w:val="en-US"/>
        </w:rPr>
        <w:t>N. Franck</w:t>
      </w:r>
      <w:r>
        <w:rPr>
          <w:rFonts w:ascii="Times New Roman" w:eastAsia="Times New Roman" w:hAnsi="Times New Roman"/>
          <w:sz w:val="16"/>
          <w:szCs w:val="16"/>
          <w:lang w:val="en-US"/>
        </w:rPr>
        <w:t>.</w:t>
      </w:r>
      <w:r w:rsidRPr="004828F4">
        <w:rPr>
          <w:rFonts w:ascii="Times New Roman" w:eastAsia="Times New Roman" w:hAnsi="Times New Roman"/>
          <w:sz w:val="16"/>
          <w:szCs w:val="16"/>
          <w:lang w:val="en-US"/>
        </w:rPr>
        <w:t xml:space="preserve"> </w:t>
      </w:r>
      <w:proofErr w:type="gramStart"/>
      <w:r w:rsidRPr="004828F4">
        <w:rPr>
          <w:rFonts w:ascii="Times New Roman" w:eastAsia="Times New Roman" w:hAnsi="Times New Roman"/>
          <w:sz w:val="16"/>
          <w:szCs w:val="16"/>
          <w:lang w:val="en-US"/>
        </w:rPr>
        <w:t>Cognitive remediation for patients with schizophrenia</w:t>
      </w:r>
      <w:r>
        <w:rPr>
          <w:rFonts w:ascii="Times New Roman" w:eastAsia="Times New Roman" w:hAnsi="Times New Roman"/>
          <w:sz w:val="16"/>
          <w:szCs w:val="16"/>
          <w:lang w:val="en-US"/>
        </w:rPr>
        <w:t>.</w:t>
      </w:r>
      <w:proofErr w:type="gramEnd"/>
      <w:r>
        <w:rPr>
          <w:rFonts w:ascii="Times New Roman" w:eastAsia="Times New Roman" w:hAnsi="Times New Roman"/>
          <w:sz w:val="16"/>
          <w:szCs w:val="16"/>
          <w:lang w:val="en-US"/>
        </w:rPr>
        <w:t xml:space="preserve"> </w:t>
      </w:r>
      <w:r w:rsidRPr="007D09E2">
        <w:rPr>
          <w:rFonts w:ascii="Times New Roman" w:eastAsia="Times New Roman" w:hAnsi="Times New Roman"/>
          <w:sz w:val="16"/>
          <w:szCs w:val="16"/>
        </w:rPr>
        <w:t xml:space="preserve">Annales Médico Psychologiques 165 (2007) </w:t>
      </w:r>
      <w:r w:rsidRPr="007D09E2">
        <w:rPr>
          <w:rFonts w:ascii="Times New Roman" w:eastAsia="Times New Roman" w:hAnsi="Times New Roman"/>
          <w:spacing w:val="-1"/>
          <w:sz w:val="16"/>
          <w:szCs w:val="16"/>
        </w:rPr>
        <w:t>187</w:t>
      </w:r>
      <w:r w:rsidRPr="007D09E2">
        <w:rPr>
          <w:rFonts w:ascii="Arial" w:eastAsia="Arial" w:hAnsi="Arial" w:cs="Arial"/>
          <w:spacing w:val="-2"/>
          <w:sz w:val="16"/>
          <w:szCs w:val="16"/>
        </w:rPr>
        <w:t>–</w:t>
      </w:r>
      <w:r w:rsidRPr="007D09E2">
        <w:rPr>
          <w:rFonts w:ascii="Times New Roman" w:eastAsia="Times New Roman" w:hAnsi="Times New Roman"/>
          <w:spacing w:val="-1"/>
          <w:sz w:val="16"/>
          <w:szCs w:val="16"/>
        </w:rPr>
        <w:t>190</w:t>
      </w:r>
    </w:p>
    <w:p w:rsidR="007256FE" w:rsidRPr="007256FE" w:rsidRDefault="007256FE" w:rsidP="00B57B2E">
      <w:pPr>
        <w:widowControl w:val="0"/>
        <w:autoSpaceDE w:val="0"/>
        <w:autoSpaceDN w:val="0"/>
        <w:adjustRightInd w:val="0"/>
        <w:snapToGrid w:val="0"/>
        <w:spacing w:after="0" w:line="240" w:lineRule="auto"/>
        <w:jc w:val="both"/>
        <w:rPr>
          <w:rFonts w:ascii="Times New Roman" w:eastAsia="Times New Roman" w:hAnsi="Times New Roman"/>
          <w:sz w:val="16"/>
          <w:szCs w:val="16"/>
          <w:lang w:val="en-US"/>
        </w:rPr>
      </w:pPr>
      <w:r w:rsidRPr="00B57B2E">
        <w:rPr>
          <w:rFonts w:ascii="Times New Roman" w:eastAsia="Times New Roman" w:hAnsi="Times New Roman"/>
          <w:sz w:val="16"/>
          <w:szCs w:val="16"/>
        </w:rPr>
        <w:t>[</w:t>
      </w:r>
      <w:r w:rsidR="00B57B2E">
        <w:rPr>
          <w:rFonts w:ascii="Times New Roman" w:eastAsia="Times New Roman" w:hAnsi="Times New Roman"/>
          <w:sz w:val="16"/>
          <w:szCs w:val="16"/>
        </w:rPr>
        <w:t>9</w:t>
      </w:r>
      <w:r w:rsidRPr="00B57B2E">
        <w:rPr>
          <w:rFonts w:ascii="Times New Roman" w:eastAsia="Times New Roman" w:hAnsi="Times New Roman"/>
          <w:sz w:val="16"/>
          <w:szCs w:val="16"/>
        </w:rPr>
        <w:t xml:space="preserve">] Brenner HD, </w:t>
      </w:r>
      <w:proofErr w:type="spellStart"/>
      <w:r w:rsidRPr="00B57B2E">
        <w:rPr>
          <w:rFonts w:ascii="Times New Roman" w:eastAsia="Times New Roman" w:hAnsi="Times New Roman"/>
          <w:sz w:val="16"/>
          <w:szCs w:val="16"/>
        </w:rPr>
        <w:t>Hodel</w:t>
      </w:r>
      <w:proofErr w:type="spellEnd"/>
      <w:r w:rsidRPr="00B57B2E">
        <w:rPr>
          <w:rFonts w:ascii="Times New Roman" w:eastAsia="Times New Roman" w:hAnsi="Times New Roman"/>
          <w:sz w:val="16"/>
          <w:szCs w:val="16"/>
        </w:rPr>
        <w:t xml:space="preserve"> B, </w:t>
      </w:r>
      <w:proofErr w:type="spellStart"/>
      <w:r w:rsidRPr="00B57B2E">
        <w:rPr>
          <w:rFonts w:ascii="Times New Roman" w:eastAsia="Times New Roman" w:hAnsi="Times New Roman"/>
          <w:sz w:val="16"/>
          <w:szCs w:val="16"/>
        </w:rPr>
        <w:t>Genner</w:t>
      </w:r>
      <w:proofErr w:type="spellEnd"/>
      <w:r w:rsidRPr="00B57B2E">
        <w:rPr>
          <w:rFonts w:ascii="Times New Roman" w:eastAsia="Times New Roman" w:hAnsi="Times New Roman"/>
          <w:sz w:val="16"/>
          <w:szCs w:val="16"/>
        </w:rPr>
        <w:t xml:space="preserve"> R, Roder V, Corrigan PW. </w:t>
      </w:r>
      <w:r w:rsidRPr="007256FE">
        <w:rPr>
          <w:rFonts w:ascii="Times New Roman" w:eastAsia="Times New Roman" w:hAnsi="Times New Roman"/>
          <w:sz w:val="16"/>
          <w:szCs w:val="16"/>
          <w:lang w:val="en-US"/>
        </w:rPr>
        <w:t xml:space="preserve">Biological and </w:t>
      </w:r>
      <w:r w:rsidRPr="001A498F">
        <w:rPr>
          <w:rFonts w:ascii="Times New Roman" w:eastAsia="Times New Roman" w:hAnsi="Times New Roman"/>
          <w:sz w:val="16"/>
          <w:szCs w:val="16"/>
          <w:lang w:val="en-US"/>
        </w:rPr>
        <w:t>cognitive</w:t>
      </w:r>
      <w:r w:rsidRPr="007256FE">
        <w:rPr>
          <w:rFonts w:ascii="Times New Roman" w:eastAsia="Times New Roman" w:hAnsi="Times New Roman"/>
          <w:sz w:val="16"/>
          <w:szCs w:val="16"/>
          <w:lang w:val="en-US"/>
        </w:rPr>
        <w:t xml:space="preserve"> </w:t>
      </w:r>
      <w:r w:rsidRPr="001A498F">
        <w:rPr>
          <w:rFonts w:ascii="Times New Roman" w:eastAsia="Times New Roman" w:hAnsi="Times New Roman"/>
          <w:sz w:val="16"/>
          <w:szCs w:val="16"/>
          <w:lang w:val="en-US"/>
        </w:rPr>
        <w:t>vulnerability</w:t>
      </w:r>
      <w:r w:rsidRPr="007256FE">
        <w:rPr>
          <w:rFonts w:ascii="Times New Roman" w:eastAsia="Times New Roman" w:hAnsi="Times New Roman"/>
          <w:sz w:val="16"/>
          <w:szCs w:val="16"/>
          <w:lang w:val="en-US"/>
        </w:rPr>
        <w:t xml:space="preserve"> </w:t>
      </w:r>
      <w:r w:rsidRPr="001A498F">
        <w:rPr>
          <w:rFonts w:ascii="Times New Roman" w:eastAsia="Times New Roman" w:hAnsi="Times New Roman"/>
          <w:sz w:val="16"/>
          <w:szCs w:val="16"/>
          <w:lang w:val="en-US"/>
        </w:rPr>
        <w:t>factors</w:t>
      </w:r>
      <w:r w:rsidRPr="007256FE">
        <w:rPr>
          <w:rFonts w:ascii="Times New Roman" w:eastAsia="Times New Roman" w:hAnsi="Times New Roman"/>
          <w:sz w:val="16"/>
          <w:szCs w:val="16"/>
          <w:lang w:val="en-US"/>
        </w:rPr>
        <w:t xml:space="preserve"> </w:t>
      </w:r>
      <w:r w:rsidRPr="001A498F">
        <w:rPr>
          <w:rFonts w:ascii="Times New Roman" w:eastAsia="Times New Roman" w:hAnsi="Times New Roman"/>
          <w:sz w:val="16"/>
          <w:szCs w:val="16"/>
          <w:lang w:val="en-US"/>
        </w:rPr>
        <w:t>in</w:t>
      </w:r>
      <w:r w:rsidRPr="007256FE">
        <w:rPr>
          <w:rFonts w:ascii="Times New Roman" w:eastAsia="Times New Roman" w:hAnsi="Times New Roman"/>
          <w:sz w:val="16"/>
          <w:szCs w:val="16"/>
          <w:lang w:val="en-US"/>
        </w:rPr>
        <w:t xml:space="preserve"> </w:t>
      </w:r>
      <w:r w:rsidRPr="001A498F">
        <w:rPr>
          <w:rFonts w:ascii="Times New Roman" w:eastAsia="Times New Roman" w:hAnsi="Times New Roman"/>
          <w:sz w:val="16"/>
          <w:szCs w:val="16"/>
          <w:lang w:val="en-US"/>
        </w:rPr>
        <w:t>schizophrenia:</w:t>
      </w:r>
      <w:r w:rsidRPr="007256FE">
        <w:rPr>
          <w:rFonts w:ascii="Times New Roman" w:eastAsia="Times New Roman" w:hAnsi="Times New Roman"/>
          <w:sz w:val="16"/>
          <w:szCs w:val="16"/>
          <w:lang w:val="en-US"/>
        </w:rPr>
        <w:t xml:space="preserve"> </w:t>
      </w:r>
      <w:r w:rsidRPr="001A498F">
        <w:rPr>
          <w:rFonts w:ascii="Times New Roman" w:eastAsia="Times New Roman" w:hAnsi="Times New Roman"/>
          <w:sz w:val="16"/>
          <w:szCs w:val="16"/>
          <w:lang w:val="en-US"/>
        </w:rPr>
        <w:t>implications</w:t>
      </w:r>
      <w:r w:rsidRPr="007256FE">
        <w:rPr>
          <w:rFonts w:ascii="Times New Roman" w:eastAsia="Times New Roman" w:hAnsi="Times New Roman"/>
          <w:sz w:val="16"/>
          <w:szCs w:val="16"/>
          <w:lang w:val="en-US"/>
        </w:rPr>
        <w:t xml:space="preserve"> </w:t>
      </w:r>
      <w:r w:rsidRPr="001A498F">
        <w:rPr>
          <w:rFonts w:ascii="Times New Roman" w:eastAsia="Times New Roman" w:hAnsi="Times New Roman"/>
          <w:sz w:val="16"/>
          <w:szCs w:val="16"/>
          <w:lang w:val="en-US"/>
        </w:rPr>
        <w:t>for</w:t>
      </w:r>
      <w:r w:rsidRPr="007256FE">
        <w:rPr>
          <w:rFonts w:ascii="Times New Roman" w:eastAsia="Times New Roman" w:hAnsi="Times New Roman"/>
          <w:sz w:val="16"/>
          <w:szCs w:val="16"/>
          <w:lang w:val="en-US"/>
        </w:rPr>
        <w:t xml:space="preserve"> </w:t>
      </w:r>
      <w:r w:rsidRPr="001A498F">
        <w:rPr>
          <w:rFonts w:ascii="Times New Roman" w:eastAsia="Times New Roman" w:hAnsi="Times New Roman"/>
          <w:sz w:val="16"/>
          <w:szCs w:val="16"/>
          <w:lang w:val="en-US"/>
        </w:rPr>
        <w:t>treat-</w:t>
      </w:r>
      <w:r w:rsidRPr="007256FE">
        <w:rPr>
          <w:rFonts w:ascii="Times New Roman" w:eastAsia="Times New Roman" w:hAnsi="Times New Roman"/>
          <w:sz w:val="16"/>
          <w:szCs w:val="16"/>
          <w:lang w:val="en-US"/>
        </w:rPr>
        <w:t xml:space="preserve"> </w:t>
      </w:r>
      <w:proofErr w:type="spellStart"/>
      <w:r w:rsidRPr="001A498F">
        <w:rPr>
          <w:rFonts w:ascii="Times New Roman" w:eastAsia="Times New Roman" w:hAnsi="Times New Roman"/>
          <w:sz w:val="16"/>
          <w:szCs w:val="16"/>
          <w:lang w:val="en-US"/>
        </w:rPr>
        <w:t>ment</w:t>
      </w:r>
      <w:proofErr w:type="spellEnd"/>
      <w:r w:rsidRPr="001A498F">
        <w:rPr>
          <w:rFonts w:ascii="Times New Roman" w:eastAsia="Times New Roman" w:hAnsi="Times New Roman"/>
          <w:sz w:val="16"/>
          <w:szCs w:val="16"/>
          <w:lang w:val="en-US"/>
        </w:rPr>
        <w:t xml:space="preserve">. </w:t>
      </w:r>
      <w:r w:rsidRPr="007256FE">
        <w:rPr>
          <w:rFonts w:ascii="Times New Roman" w:eastAsia="Times New Roman" w:hAnsi="Times New Roman"/>
          <w:sz w:val="16"/>
          <w:szCs w:val="16"/>
          <w:lang w:val="en-US"/>
        </w:rPr>
        <w:t>Br J Psychiatry 1992</w:t>
      </w:r>
      <w:proofErr w:type="gramStart"/>
      <w:r w:rsidRPr="007256FE">
        <w:rPr>
          <w:rFonts w:ascii="Times New Roman" w:eastAsia="Times New Roman" w:hAnsi="Times New Roman"/>
          <w:sz w:val="16"/>
          <w:szCs w:val="16"/>
          <w:lang w:val="en-US"/>
        </w:rPr>
        <w:t>;161</w:t>
      </w:r>
      <w:proofErr w:type="gramEnd"/>
      <w:r w:rsidRPr="007256FE">
        <w:rPr>
          <w:rFonts w:ascii="Times New Roman" w:eastAsia="Times New Roman" w:hAnsi="Times New Roman"/>
          <w:sz w:val="16"/>
          <w:szCs w:val="16"/>
          <w:lang w:val="en-US"/>
        </w:rPr>
        <w:t>(suppl.):154–63.</w:t>
      </w:r>
    </w:p>
    <w:p w:rsidR="007256FE" w:rsidRDefault="008B465B" w:rsidP="008B465B">
      <w:pPr>
        <w:widowControl w:val="0"/>
        <w:autoSpaceDE w:val="0"/>
        <w:autoSpaceDN w:val="0"/>
        <w:adjustRightInd w:val="0"/>
        <w:snapToGrid w:val="0"/>
        <w:spacing w:after="0" w:line="240" w:lineRule="auto"/>
        <w:jc w:val="both"/>
        <w:rPr>
          <w:rFonts w:ascii="Times New Roman" w:eastAsia="Times New Roman" w:hAnsi="Times New Roman"/>
          <w:sz w:val="16"/>
          <w:szCs w:val="16"/>
          <w:lang w:val="en-US"/>
        </w:rPr>
      </w:pPr>
      <w:r w:rsidRPr="007256FE">
        <w:rPr>
          <w:rFonts w:ascii="Times New Roman" w:eastAsia="Times New Roman" w:hAnsi="Times New Roman"/>
          <w:sz w:val="16"/>
          <w:szCs w:val="16"/>
          <w:lang w:val="en-US"/>
        </w:rPr>
        <w:t>[</w:t>
      </w:r>
      <w:r w:rsidR="00B57B2E">
        <w:rPr>
          <w:rFonts w:ascii="Times New Roman" w:eastAsia="Times New Roman" w:hAnsi="Times New Roman"/>
          <w:sz w:val="16"/>
          <w:szCs w:val="16"/>
          <w:lang w:val="en-US"/>
        </w:rPr>
        <w:t>10</w:t>
      </w:r>
      <w:r w:rsidRPr="007256FE">
        <w:rPr>
          <w:rFonts w:ascii="Times New Roman" w:eastAsia="Times New Roman" w:hAnsi="Times New Roman"/>
          <w:sz w:val="16"/>
          <w:szCs w:val="16"/>
          <w:lang w:val="en-US"/>
        </w:rPr>
        <w:t>]</w:t>
      </w:r>
      <w:proofErr w:type="spellStart"/>
      <w:r w:rsidRPr="008B465B">
        <w:rPr>
          <w:rFonts w:ascii="Times New Roman" w:eastAsia="Times New Roman" w:hAnsi="Times New Roman"/>
          <w:sz w:val="16"/>
          <w:szCs w:val="16"/>
          <w:lang w:val="en-US"/>
        </w:rPr>
        <w:t>Velligan</w:t>
      </w:r>
      <w:proofErr w:type="spellEnd"/>
      <w:r w:rsidRPr="008B465B">
        <w:rPr>
          <w:rFonts w:ascii="Times New Roman" w:eastAsia="Times New Roman" w:hAnsi="Times New Roman"/>
          <w:sz w:val="16"/>
          <w:szCs w:val="16"/>
          <w:lang w:val="en-US"/>
        </w:rPr>
        <w:t>,</w:t>
      </w:r>
      <w:r>
        <w:rPr>
          <w:rFonts w:ascii="Times New Roman" w:eastAsia="Times New Roman" w:hAnsi="Times New Roman"/>
          <w:sz w:val="16"/>
          <w:szCs w:val="16"/>
          <w:lang w:val="en-US"/>
        </w:rPr>
        <w:t xml:space="preserve"> </w:t>
      </w:r>
      <w:r w:rsidRPr="008B465B">
        <w:rPr>
          <w:rFonts w:ascii="Times New Roman" w:eastAsia="Times New Roman" w:hAnsi="Times New Roman"/>
          <w:sz w:val="16"/>
          <w:szCs w:val="16"/>
          <w:lang w:val="en-US"/>
        </w:rPr>
        <w:t>D.I.,</w:t>
      </w:r>
      <w:r>
        <w:rPr>
          <w:rFonts w:ascii="Times New Roman" w:eastAsia="Times New Roman" w:hAnsi="Times New Roman"/>
          <w:sz w:val="16"/>
          <w:szCs w:val="16"/>
          <w:lang w:val="en-US"/>
        </w:rPr>
        <w:t xml:space="preserve"> </w:t>
      </w:r>
      <w:r w:rsidRPr="008B465B">
        <w:rPr>
          <w:rFonts w:ascii="Times New Roman" w:eastAsia="Times New Roman" w:hAnsi="Times New Roman"/>
          <w:sz w:val="16"/>
          <w:szCs w:val="16"/>
          <w:lang w:val="en-US"/>
        </w:rPr>
        <w:t>Diamond,</w:t>
      </w:r>
      <w:r>
        <w:rPr>
          <w:rFonts w:ascii="Times New Roman" w:eastAsia="Times New Roman" w:hAnsi="Times New Roman"/>
          <w:sz w:val="16"/>
          <w:szCs w:val="16"/>
          <w:lang w:val="en-US"/>
        </w:rPr>
        <w:t xml:space="preserve"> </w:t>
      </w:r>
      <w:r w:rsidRPr="008B465B">
        <w:rPr>
          <w:rFonts w:ascii="Times New Roman" w:eastAsia="Times New Roman" w:hAnsi="Times New Roman"/>
          <w:sz w:val="16"/>
          <w:szCs w:val="16"/>
          <w:lang w:val="en-US"/>
        </w:rPr>
        <w:t>P.M.,</w:t>
      </w:r>
      <w:r>
        <w:rPr>
          <w:rFonts w:ascii="Times New Roman" w:eastAsia="Times New Roman" w:hAnsi="Times New Roman"/>
          <w:sz w:val="16"/>
          <w:szCs w:val="16"/>
          <w:lang w:val="en-US"/>
        </w:rPr>
        <w:t xml:space="preserve"> </w:t>
      </w:r>
      <w:r w:rsidRPr="008B465B">
        <w:rPr>
          <w:rFonts w:ascii="Times New Roman" w:eastAsia="Times New Roman" w:hAnsi="Times New Roman"/>
          <w:sz w:val="16"/>
          <w:szCs w:val="16"/>
          <w:lang w:val="en-US"/>
        </w:rPr>
        <w:t xml:space="preserve">Maples, N.J., </w:t>
      </w:r>
      <w:proofErr w:type="spellStart"/>
      <w:r w:rsidRPr="008B465B">
        <w:rPr>
          <w:rFonts w:ascii="Times New Roman" w:eastAsia="Times New Roman" w:hAnsi="Times New Roman"/>
          <w:sz w:val="16"/>
          <w:szCs w:val="16"/>
          <w:lang w:val="en-US"/>
        </w:rPr>
        <w:t>Mintz</w:t>
      </w:r>
      <w:proofErr w:type="spellEnd"/>
      <w:r w:rsidRPr="008B465B">
        <w:rPr>
          <w:rFonts w:ascii="Times New Roman" w:eastAsia="Times New Roman" w:hAnsi="Times New Roman"/>
          <w:sz w:val="16"/>
          <w:szCs w:val="16"/>
          <w:lang w:val="en-US"/>
        </w:rPr>
        <w:t xml:space="preserve">, </w:t>
      </w:r>
      <w:proofErr w:type="gramStart"/>
      <w:r w:rsidRPr="008B465B">
        <w:rPr>
          <w:rFonts w:ascii="Times New Roman" w:eastAsia="Times New Roman" w:hAnsi="Times New Roman"/>
          <w:sz w:val="16"/>
          <w:szCs w:val="16"/>
          <w:lang w:val="en-US"/>
        </w:rPr>
        <w:t>J.</w:t>
      </w:r>
      <w:r>
        <w:rPr>
          <w:rFonts w:ascii="Times New Roman" w:eastAsia="Times New Roman" w:hAnsi="Times New Roman"/>
          <w:sz w:val="16"/>
          <w:szCs w:val="16"/>
          <w:lang w:val="en-US"/>
        </w:rPr>
        <w:t xml:space="preserve"> </w:t>
      </w:r>
      <w:r w:rsidRPr="008B465B">
        <w:rPr>
          <w:rFonts w:ascii="Times New Roman" w:eastAsia="Times New Roman" w:hAnsi="Times New Roman"/>
          <w:sz w:val="16"/>
          <w:szCs w:val="16"/>
          <w:lang w:val="en-US"/>
        </w:rPr>
        <w:t>,Li</w:t>
      </w:r>
      <w:proofErr w:type="gramEnd"/>
      <w:r w:rsidRPr="008B465B">
        <w:rPr>
          <w:rFonts w:ascii="Times New Roman" w:eastAsia="Times New Roman" w:hAnsi="Times New Roman"/>
          <w:sz w:val="16"/>
          <w:szCs w:val="16"/>
          <w:lang w:val="en-US"/>
        </w:rPr>
        <w:t>,</w:t>
      </w:r>
      <w:r>
        <w:rPr>
          <w:rFonts w:ascii="Times New Roman" w:eastAsia="Times New Roman" w:hAnsi="Times New Roman"/>
          <w:sz w:val="16"/>
          <w:szCs w:val="16"/>
          <w:lang w:val="en-US"/>
        </w:rPr>
        <w:t xml:space="preserve"> </w:t>
      </w:r>
      <w:r w:rsidRPr="008B465B">
        <w:rPr>
          <w:rFonts w:ascii="Times New Roman" w:eastAsia="Times New Roman" w:hAnsi="Times New Roman"/>
          <w:sz w:val="16"/>
          <w:szCs w:val="16"/>
          <w:lang w:val="en-US"/>
        </w:rPr>
        <w:t>X.,</w:t>
      </w:r>
      <w:r>
        <w:rPr>
          <w:rFonts w:ascii="Times New Roman" w:eastAsia="Times New Roman" w:hAnsi="Times New Roman"/>
          <w:sz w:val="16"/>
          <w:szCs w:val="16"/>
          <w:lang w:val="en-US"/>
        </w:rPr>
        <w:t xml:space="preserve"> </w:t>
      </w:r>
      <w:proofErr w:type="spellStart"/>
      <w:r w:rsidRPr="008B465B">
        <w:rPr>
          <w:rFonts w:ascii="Times New Roman" w:eastAsia="Times New Roman" w:hAnsi="Times New Roman"/>
          <w:sz w:val="16"/>
          <w:szCs w:val="16"/>
          <w:lang w:val="en-US"/>
        </w:rPr>
        <w:t>Glahn</w:t>
      </w:r>
      <w:proofErr w:type="spellEnd"/>
      <w:r w:rsidRPr="008B465B">
        <w:rPr>
          <w:rFonts w:ascii="Times New Roman" w:eastAsia="Times New Roman" w:hAnsi="Times New Roman"/>
          <w:sz w:val="16"/>
          <w:szCs w:val="16"/>
          <w:lang w:val="en-US"/>
        </w:rPr>
        <w:t>,</w:t>
      </w:r>
      <w:r>
        <w:rPr>
          <w:rFonts w:ascii="Times New Roman" w:eastAsia="Times New Roman" w:hAnsi="Times New Roman"/>
          <w:sz w:val="16"/>
          <w:szCs w:val="16"/>
          <w:lang w:val="en-US"/>
        </w:rPr>
        <w:t xml:space="preserve"> </w:t>
      </w:r>
      <w:r w:rsidRPr="008B465B">
        <w:rPr>
          <w:rFonts w:ascii="Times New Roman" w:eastAsia="Times New Roman" w:hAnsi="Times New Roman"/>
          <w:sz w:val="16"/>
          <w:szCs w:val="16"/>
          <w:lang w:val="en-US"/>
        </w:rPr>
        <w:t>D.C.,</w:t>
      </w:r>
      <w:r>
        <w:rPr>
          <w:rFonts w:ascii="Times New Roman" w:eastAsia="Times New Roman" w:hAnsi="Times New Roman"/>
          <w:sz w:val="16"/>
          <w:szCs w:val="16"/>
          <w:lang w:val="en-US"/>
        </w:rPr>
        <w:t xml:space="preserve"> </w:t>
      </w:r>
      <w:r w:rsidRPr="008B465B">
        <w:rPr>
          <w:rFonts w:ascii="Times New Roman" w:eastAsia="Times New Roman" w:hAnsi="Times New Roman"/>
          <w:sz w:val="16"/>
          <w:szCs w:val="16"/>
          <w:lang w:val="en-US"/>
        </w:rPr>
        <w:t>&amp;</w:t>
      </w:r>
      <w:r>
        <w:rPr>
          <w:rFonts w:ascii="Times New Roman" w:eastAsia="Times New Roman" w:hAnsi="Times New Roman"/>
          <w:sz w:val="16"/>
          <w:szCs w:val="16"/>
          <w:lang w:val="en-US"/>
        </w:rPr>
        <w:t xml:space="preserve"> </w:t>
      </w:r>
      <w:r w:rsidRPr="008B465B">
        <w:rPr>
          <w:rFonts w:ascii="Times New Roman" w:eastAsia="Times New Roman" w:hAnsi="Times New Roman"/>
          <w:sz w:val="16"/>
          <w:szCs w:val="16"/>
          <w:lang w:val="en-US"/>
        </w:rPr>
        <w:t>Miller,</w:t>
      </w:r>
      <w:r>
        <w:rPr>
          <w:rFonts w:ascii="Times New Roman" w:eastAsia="Times New Roman" w:hAnsi="Times New Roman"/>
          <w:sz w:val="16"/>
          <w:szCs w:val="16"/>
          <w:lang w:val="en-US"/>
        </w:rPr>
        <w:t xml:space="preserve"> </w:t>
      </w:r>
      <w:r w:rsidRPr="008B465B">
        <w:rPr>
          <w:rFonts w:ascii="Times New Roman" w:eastAsia="Times New Roman" w:hAnsi="Times New Roman"/>
          <w:sz w:val="16"/>
          <w:szCs w:val="16"/>
          <w:lang w:val="en-US"/>
        </w:rPr>
        <w:t>A.L.(2008a).</w:t>
      </w:r>
      <w:r>
        <w:rPr>
          <w:rFonts w:ascii="Times New Roman" w:eastAsia="Times New Roman" w:hAnsi="Times New Roman"/>
          <w:sz w:val="16"/>
          <w:szCs w:val="16"/>
          <w:lang w:val="en-US"/>
        </w:rPr>
        <w:t xml:space="preserve"> </w:t>
      </w:r>
      <w:proofErr w:type="gramStart"/>
      <w:r w:rsidRPr="008B465B">
        <w:rPr>
          <w:rFonts w:ascii="Times New Roman" w:eastAsia="Times New Roman" w:hAnsi="Times New Roman"/>
          <w:sz w:val="16"/>
          <w:szCs w:val="16"/>
          <w:lang w:val="en-US"/>
        </w:rPr>
        <w:t>Comparing</w:t>
      </w:r>
      <w:r>
        <w:rPr>
          <w:rFonts w:ascii="Times New Roman" w:eastAsia="Times New Roman" w:hAnsi="Times New Roman"/>
          <w:sz w:val="16"/>
          <w:szCs w:val="16"/>
          <w:lang w:val="en-US"/>
        </w:rPr>
        <w:t xml:space="preserve"> </w:t>
      </w:r>
      <w:r w:rsidRPr="008B465B">
        <w:rPr>
          <w:rFonts w:ascii="Times New Roman" w:eastAsia="Times New Roman" w:hAnsi="Times New Roman"/>
          <w:sz w:val="16"/>
          <w:szCs w:val="16"/>
          <w:lang w:val="en-US"/>
        </w:rPr>
        <w:t>the</w:t>
      </w:r>
      <w:r>
        <w:rPr>
          <w:rFonts w:ascii="Times New Roman" w:eastAsia="Times New Roman" w:hAnsi="Times New Roman"/>
          <w:sz w:val="16"/>
          <w:szCs w:val="16"/>
          <w:lang w:val="en-US"/>
        </w:rPr>
        <w:t xml:space="preserve"> </w:t>
      </w:r>
      <w:r w:rsidRPr="008B465B">
        <w:rPr>
          <w:rFonts w:ascii="Times New Roman" w:eastAsia="Times New Roman" w:hAnsi="Times New Roman"/>
          <w:sz w:val="16"/>
          <w:szCs w:val="16"/>
          <w:lang w:val="en-US"/>
        </w:rPr>
        <w:t>efficacy</w:t>
      </w:r>
      <w:r>
        <w:rPr>
          <w:rFonts w:ascii="Times New Roman" w:eastAsia="Times New Roman" w:hAnsi="Times New Roman"/>
          <w:sz w:val="16"/>
          <w:szCs w:val="16"/>
          <w:lang w:val="en-US"/>
        </w:rPr>
        <w:t xml:space="preserve"> </w:t>
      </w:r>
      <w:r w:rsidRPr="008B465B">
        <w:rPr>
          <w:rFonts w:ascii="Times New Roman" w:eastAsia="Times New Roman" w:hAnsi="Times New Roman"/>
          <w:sz w:val="16"/>
          <w:szCs w:val="16"/>
          <w:lang w:val="en-US"/>
        </w:rPr>
        <w:t>of</w:t>
      </w:r>
      <w:r>
        <w:rPr>
          <w:rFonts w:ascii="Times New Roman" w:eastAsia="Times New Roman" w:hAnsi="Times New Roman"/>
          <w:sz w:val="16"/>
          <w:szCs w:val="16"/>
          <w:lang w:val="en-US"/>
        </w:rPr>
        <w:t xml:space="preserve"> </w:t>
      </w:r>
      <w:r w:rsidRPr="008B465B">
        <w:rPr>
          <w:rFonts w:ascii="Times New Roman" w:eastAsia="Times New Roman" w:hAnsi="Times New Roman"/>
          <w:sz w:val="16"/>
          <w:szCs w:val="16"/>
          <w:lang w:val="en-US"/>
        </w:rPr>
        <w:t>interventions</w:t>
      </w:r>
      <w:r>
        <w:rPr>
          <w:rFonts w:ascii="Times New Roman" w:eastAsia="Times New Roman" w:hAnsi="Times New Roman"/>
          <w:sz w:val="16"/>
          <w:szCs w:val="16"/>
          <w:lang w:val="en-US"/>
        </w:rPr>
        <w:t xml:space="preserve"> </w:t>
      </w:r>
      <w:r w:rsidRPr="008B465B">
        <w:rPr>
          <w:rFonts w:ascii="Times New Roman" w:eastAsia="Times New Roman" w:hAnsi="Times New Roman"/>
          <w:sz w:val="16"/>
          <w:szCs w:val="16"/>
          <w:lang w:val="en-US"/>
        </w:rPr>
        <w:t>that</w:t>
      </w:r>
      <w:r>
        <w:rPr>
          <w:rFonts w:ascii="Times New Roman" w:eastAsia="Times New Roman" w:hAnsi="Times New Roman"/>
          <w:sz w:val="16"/>
          <w:szCs w:val="16"/>
          <w:lang w:val="en-US"/>
        </w:rPr>
        <w:t xml:space="preserve"> </w:t>
      </w:r>
      <w:r w:rsidRPr="008B465B">
        <w:rPr>
          <w:rFonts w:ascii="Times New Roman" w:eastAsia="Times New Roman" w:hAnsi="Times New Roman"/>
          <w:sz w:val="16"/>
          <w:szCs w:val="16"/>
          <w:lang w:val="en-US"/>
        </w:rPr>
        <w:t>use</w:t>
      </w:r>
      <w:r>
        <w:rPr>
          <w:rFonts w:ascii="Times New Roman" w:eastAsia="Times New Roman" w:hAnsi="Times New Roman"/>
          <w:sz w:val="16"/>
          <w:szCs w:val="16"/>
          <w:lang w:val="en-US"/>
        </w:rPr>
        <w:t xml:space="preserve"> </w:t>
      </w:r>
      <w:r w:rsidRPr="008B465B">
        <w:rPr>
          <w:rFonts w:ascii="Times New Roman" w:eastAsia="Times New Roman" w:hAnsi="Times New Roman"/>
          <w:sz w:val="16"/>
          <w:szCs w:val="16"/>
          <w:lang w:val="en-US"/>
        </w:rPr>
        <w:t>environmental</w:t>
      </w:r>
      <w:r>
        <w:rPr>
          <w:rFonts w:ascii="Times New Roman" w:eastAsia="Times New Roman" w:hAnsi="Times New Roman"/>
          <w:sz w:val="16"/>
          <w:szCs w:val="16"/>
          <w:lang w:val="en-US"/>
        </w:rPr>
        <w:t xml:space="preserve"> </w:t>
      </w:r>
      <w:r w:rsidRPr="008B465B">
        <w:rPr>
          <w:rFonts w:ascii="Times New Roman" w:eastAsia="Times New Roman" w:hAnsi="Times New Roman"/>
          <w:sz w:val="16"/>
          <w:szCs w:val="16"/>
          <w:lang w:val="en-US"/>
        </w:rPr>
        <w:t>supports</w:t>
      </w:r>
      <w:r>
        <w:rPr>
          <w:rFonts w:ascii="Times New Roman" w:eastAsia="Times New Roman" w:hAnsi="Times New Roman"/>
          <w:sz w:val="16"/>
          <w:szCs w:val="16"/>
          <w:lang w:val="en-US"/>
        </w:rPr>
        <w:t xml:space="preserve"> </w:t>
      </w:r>
      <w:r w:rsidRPr="008B465B">
        <w:rPr>
          <w:rFonts w:ascii="Times New Roman" w:eastAsia="Times New Roman" w:hAnsi="Times New Roman"/>
          <w:sz w:val="16"/>
          <w:szCs w:val="16"/>
          <w:lang w:val="en-US"/>
        </w:rPr>
        <w:t>to</w:t>
      </w:r>
      <w:r>
        <w:rPr>
          <w:rFonts w:ascii="Times New Roman" w:eastAsia="Times New Roman" w:hAnsi="Times New Roman"/>
          <w:sz w:val="16"/>
          <w:szCs w:val="16"/>
          <w:lang w:val="en-US"/>
        </w:rPr>
        <w:t xml:space="preserve"> </w:t>
      </w:r>
      <w:r w:rsidRPr="008B465B">
        <w:rPr>
          <w:rFonts w:ascii="Times New Roman" w:eastAsia="Times New Roman" w:hAnsi="Times New Roman"/>
          <w:sz w:val="16"/>
          <w:szCs w:val="16"/>
          <w:lang w:val="en-US"/>
        </w:rPr>
        <w:t>improve</w:t>
      </w:r>
      <w:r>
        <w:rPr>
          <w:rFonts w:ascii="Times New Roman" w:eastAsia="Times New Roman" w:hAnsi="Times New Roman"/>
          <w:sz w:val="16"/>
          <w:szCs w:val="16"/>
          <w:lang w:val="en-US"/>
        </w:rPr>
        <w:t xml:space="preserve"> </w:t>
      </w:r>
      <w:r w:rsidRPr="008B465B">
        <w:rPr>
          <w:rFonts w:ascii="Times New Roman" w:eastAsia="Times New Roman" w:hAnsi="Times New Roman"/>
          <w:sz w:val="16"/>
          <w:szCs w:val="16"/>
          <w:lang w:val="en-US"/>
        </w:rPr>
        <w:t>outcomes</w:t>
      </w:r>
      <w:r>
        <w:rPr>
          <w:rFonts w:ascii="Times New Roman" w:eastAsia="Times New Roman" w:hAnsi="Times New Roman"/>
          <w:sz w:val="16"/>
          <w:szCs w:val="16"/>
          <w:lang w:val="en-US"/>
        </w:rPr>
        <w:t xml:space="preserve"> </w:t>
      </w:r>
      <w:r w:rsidRPr="008B465B">
        <w:rPr>
          <w:rFonts w:ascii="Times New Roman" w:eastAsia="Times New Roman" w:hAnsi="Times New Roman"/>
          <w:sz w:val="16"/>
          <w:szCs w:val="16"/>
          <w:lang w:val="en-US"/>
        </w:rPr>
        <w:t>in</w:t>
      </w:r>
      <w:r>
        <w:rPr>
          <w:rFonts w:ascii="Times New Roman" w:eastAsia="Times New Roman" w:hAnsi="Times New Roman"/>
          <w:sz w:val="16"/>
          <w:szCs w:val="16"/>
          <w:lang w:val="en-US"/>
        </w:rPr>
        <w:t xml:space="preserve"> </w:t>
      </w:r>
      <w:r w:rsidRPr="008B465B">
        <w:rPr>
          <w:rFonts w:ascii="Times New Roman" w:eastAsia="Times New Roman" w:hAnsi="Times New Roman"/>
          <w:sz w:val="16"/>
          <w:szCs w:val="16"/>
          <w:lang w:val="en-US"/>
        </w:rPr>
        <w:t>patients</w:t>
      </w:r>
      <w:r>
        <w:rPr>
          <w:rFonts w:ascii="Times New Roman" w:eastAsia="Times New Roman" w:hAnsi="Times New Roman"/>
          <w:sz w:val="16"/>
          <w:szCs w:val="16"/>
          <w:lang w:val="en-US"/>
        </w:rPr>
        <w:t xml:space="preserve"> </w:t>
      </w:r>
      <w:r w:rsidRPr="008B465B">
        <w:rPr>
          <w:rFonts w:ascii="Times New Roman" w:eastAsia="Times New Roman" w:hAnsi="Times New Roman"/>
          <w:sz w:val="16"/>
          <w:szCs w:val="16"/>
          <w:lang w:val="en-US"/>
        </w:rPr>
        <w:t>with</w:t>
      </w:r>
      <w:r>
        <w:rPr>
          <w:rFonts w:ascii="Times New Roman" w:eastAsia="Times New Roman" w:hAnsi="Times New Roman"/>
          <w:sz w:val="16"/>
          <w:szCs w:val="16"/>
          <w:lang w:val="en-US"/>
        </w:rPr>
        <w:t xml:space="preserve"> </w:t>
      </w:r>
      <w:r w:rsidRPr="008B465B">
        <w:rPr>
          <w:rFonts w:ascii="Times New Roman" w:eastAsia="Times New Roman" w:hAnsi="Times New Roman"/>
          <w:sz w:val="16"/>
          <w:szCs w:val="16"/>
          <w:lang w:val="en-US"/>
        </w:rPr>
        <w:t>schizophrenia.</w:t>
      </w:r>
      <w:proofErr w:type="gramEnd"/>
      <w:r>
        <w:rPr>
          <w:rFonts w:ascii="Times New Roman" w:eastAsia="Times New Roman" w:hAnsi="Times New Roman"/>
          <w:sz w:val="16"/>
          <w:szCs w:val="16"/>
          <w:lang w:val="en-US"/>
        </w:rPr>
        <w:t xml:space="preserve"> </w:t>
      </w:r>
      <w:proofErr w:type="gramStart"/>
      <w:r w:rsidRPr="008B465B">
        <w:rPr>
          <w:rFonts w:ascii="Times New Roman" w:eastAsia="Times New Roman" w:hAnsi="Times New Roman"/>
          <w:sz w:val="16"/>
          <w:szCs w:val="16"/>
          <w:lang w:val="en-US"/>
        </w:rPr>
        <w:t>Schizophrenia</w:t>
      </w:r>
      <w:r>
        <w:rPr>
          <w:rFonts w:ascii="Times New Roman" w:eastAsia="Times New Roman" w:hAnsi="Times New Roman"/>
          <w:sz w:val="16"/>
          <w:szCs w:val="16"/>
          <w:lang w:val="en-US"/>
        </w:rPr>
        <w:t xml:space="preserve"> </w:t>
      </w:r>
      <w:r w:rsidRPr="008B465B">
        <w:rPr>
          <w:rFonts w:ascii="Times New Roman" w:eastAsia="Times New Roman" w:hAnsi="Times New Roman"/>
          <w:sz w:val="16"/>
          <w:szCs w:val="16"/>
          <w:lang w:val="en-US"/>
        </w:rPr>
        <w:t>Research,</w:t>
      </w:r>
      <w:r>
        <w:rPr>
          <w:rFonts w:ascii="Times New Roman" w:eastAsia="Times New Roman" w:hAnsi="Times New Roman"/>
          <w:sz w:val="16"/>
          <w:szCs w:val="16"/>
          <w:lang w:val="en-US"/>
        </w:rPr>
        <w:t xml:space="preserve"> </w:t>
      </w:r>
      <w:r w:rsidRPr="008B465B">
        <w:rPr>
          <w:rFonts w:ascii="Times New Roman" w:eastAsia="Times New Roman" w:hAnsi="Times New Roman"/>
          <w:sz w:val="16"/>
          <w:szCs w:val="16"/>
          <w:lang w:val="en-US"/>
        </w:rPr>
        <w:t>2008.</w:t>
      </w:r>
      <w:proofErr w:type="gramEnd"/>
    </w:p>
    <w:p w:rsidR="005453DD" w:rsidRPr="005453DD" w:rsidRDefault="005453DD" w:rsidP="005453DD">
      <w:pPr>
        <w:widowControl w:val="0"/>
        <w:autoSpaceDE w:val="0"/>
        <w:autoSpaceDN w:val="0"/>
        <w:adjustRightInd w:val="0"/>
        <w:snapToGrid w:val="0"/>
        <w:spacing w:after="0" w:line="240" w:lineRule="auto"/>
        <w:jc w:val="both"/>
        <w:rPr>
          <w:rFonts w:ascii="Times New Roman" w:eastAsia="Times New Roman" w:hAnsi="Times New Roman"/>
          <w:sz w:val="16"/>
          <w:szCs w:val="16"/>
          <w:lang w:val="en-US"/>
        </w:rPr>
      </w:pPr>
      <w:r>
        <w:rPr>
          <w:rFonts w:ascii="Times New Roman" w:eastAsia="Times New Roman" w:hAnsi="Times New Roman"/>
          <w:sz w:val="16"/>
          <w:szCs w:val="16"/>
          <w:lang w:val="en-US"/>
        </w:rPr>
        <w:t>[</w:t>
      </w:r>
      <w:r w:rsidR="00B57B2E">
        <w:rPr>
          <w:rFonts w:ascii="Times New Roman" w:eastAsia="Times New Roman" w:hAnsi="Times New Roman"/>
          <w:sz w:val="16"/>
          <w:szCs w:val="16"/>
          <w:lang w:val="en-US"/>
        </w:rPr>
        <w:t>11</w:t>
      </w:r>
      <w:r w:rsidRPr="005453DD">
        <w:rPr>
          <w:rFonts w:ascii="Times New Roman" w:eastAsia="Times New Roman" w:hAnsi="Times New Roman"/>
          <w:sz w:val="16"/>
          <w:szCs w:val="16"/>
          <w:lang w:val="en-US"/>
        </w:rPr>
        <w:t xml:space="preserve">] </w:t>
      </w:r>
      <w:proofErr w:type="spellStart"/>
      <w:r w:rsidRPr="005453DD">
        <w:rPr>
          <w:rFonts w:ascii="Times New Roman" w:eastAsia="Times New Roman" w:hAnsi="Times New Roman"/>
          <w:sz w:val="16"/>
          <w:szCs w:val="16"/>
          <w:lang w:val="en-US"/>
        </w:rPr>
        <w:t>Hervieux</w:t>
      </w:r>
      <w:proofErr w:type="spellEnd"/>
      <w:r w:rsidRPr="005453DD">
        <w:rPr>
          <w:rFonts w:ascii="Times New Roman" w:eastAsia="Times New Roman" w:hAnsi="Times New Roman"/>
          <w:sz w:val="16"/>
          <w:szCs w:val="16"/>
          <w:lang w:val="en-US"/>
        </w:rPr>
        <w:t xml:space="preserve"> C, </w:t>
      </w:r>
      <w:proofErr w:type="spellStart"/>
      <w:r w:rsidRPr="005453DD">
        <w:rPr>
          <w:rFonts w:ascii="Times New Roman" w:eastAsia="Times New Roman" w:hAnsi="Times New Roman"/>
          <w:sz w:val="16"/>
          <w:szCs w:val="16"/>
          <w:lang w:val="en-US"/>
        </w:rPr>
        <w:t>Gendron</w:t>
      </w:r>
      <w:proofErr w:type="spellEnd"/>
      <w:r w:rsidRPr="005453DD">
        <w:rPr>
          <w:rFonts w:ascii="Times New Roman" w:eastAsia="Times New Roman" w:hAnsi="Times New Roman"/>
          <w:sz w:val="16"/>
          <w:szCs w:val="16"/>
          <w:lang w:val="en-US"/>
        </w:rPr>
        <w:t xml:space="preserve"> A-M, </w:t>
      </w:r>
      <w:proofErr w:type="spellStart"/>
      <w:r w:rsidRPr="005453DD">
        <w:rPr>
          <w:rFonts w:ascii="Times New Roman" w:eastAsia="Times New Roman" w:hAnsi="Times New Roman"/>
          <w:sz w:val="16"/>
          <w:szCs w:val="16"/>
          <w:lang w:val="en-US"/>
        </w:rPr>
        <w:t>Lançon</w:t>
      </w:r>
      <w:proofErr w:type="spellEnd"/>
      <w:r w:rsidRPr="005453DD">
        <w:rPr>
          <w:rFonts w:ascii="Times New Roman" w:eastAsia="Times New Roman" w:hAnsi="Times New Roman"/>
          <w:sz w:val="16"/>
          <w:szCs w:val="16"/>
          <w:lang w:val="en-US"/>
        </w:rPr>
        <w:t xml:space="preserve"> C, </w:t>
      </w:r>
      <w:proofErr w:type="spellStart"/>
      <w:r w:rsidRPr="005453DD">
        <w:rPr>
          <w:rFonts w:ascii="Times New Roman" w:eastAsia="Times New Roman" w:hAnsi="Times New Roman"/>
          <w:sz w:val="16"/>
          <w:szCs w:val="16"/>
          <w:lang w:val="en-US"/>
        </w:rPr>
        <w:t>Martano</w:t>
      </w:r>
      <w:proofErr w:type="spellEnd"/>
      <w:r w:rsidRPr="005453DD">
        <w:rPr>
          <w:rFonts w:ascii="Times New Roman" w:eastAsia="Times New Roman" w:hAnsi="Times New Roman"/>
          <w:sz w:val="16"/>
          <w:szCs w:val="16"/>
          <w:lang w:val="en-US"/>
        </w:rPr>
        <w:t xml:space="preserve"> B, </w:t>
      </w:r>
      <w:proofErr w:type="spellStart"/>
      <w:r w:rsidRPr="005453DD">
        <w:rPr>
          <w:rFonts w:ascii="Times New Roman" w:eastAsia="Times New Roman" w:hAnsi="Times New Roman"/>
          <w:sz w:val="16"/>
          <w:szCs w:val="16"/>
          <w:lang w:val="en-US"/>
        </w:rPr>
        <w:t>Umidon</w:t>
      </w:r>
      <w:proofErr w:type="spellEnd"/>
      <w:r w:rsidRPr="005453DD">
        <w:rPr>
          <w:rFonts w:ascii="Times New Roman" w:eastAsia="Times New Roman" w:hAnsi="Times New Roman"/>
          <w:sz w:val="16"/>
          <w:szCs w:val="16"/>
          <w:lang w:val="en-US"/>
        </w:rPr>
        <w:t xml:space="preserve"> G. A new psycho-educational </w:t>
      </w:r>
      <w:proofErr w:type="spellStart"/>
      <w:r w:rsidRPr="005453DD">
        <w:rPr>
          <w:rFonts w:ascii="Times New Roman" w:eastAsia="Times New Roman" w:hAnsi="Times New Roman"/>
          <w:sz w:val="16"/>
          <w:szCs w:val="16"/>
          <w:lang w:val="en-US"/>
        </w:rPr>
        <w:t>programme</w:t>
      </w:r>
      <w:proofErr w:type="spellEnd"/>
      <w:r w:rsidRPr="005453DD">
        <w:rPr>
          <w:rFonts w:ascii="Times New Roman" w:eastAsia="Times New Roman" w:hAnsi="Times New Roman"/>
          <w:sz w:val="16"/>
          <w:szCs w:val="16"/>
          <w:lang w:val="en-US"/>
        </w:rPr>
        <w:t xml:space="preserve">, </w:t>
      </w:r>
      <w:proofErr w:type="spellStart"/>
      <w:r w:rsidRPr="005453DD">
        <w:rPr>
          <w:rFonts w:ascii="Times New Roman" w:eastAsia="Times New Roman" w:hAnsi="Times New Roman"/>
          <w:sz w:val="16"/>
          <w:szCs w:val="16"/>
          <w:lang w:val="en-US"/>
        </w:rPr>
        <w:t>Pracs</w:t>
      </w:r>
      <w:proofErr w:type="spellEnd"/>
      <w:r w:rsidRPr="005453DD">
        <w:rPr>
          <w:rFonts w:ascii="Times New Roman" w:eastAsia="Times New Roman" w:hAnsi="Times New Roman"/>
          <w:sz w:val="16"/>
          <w:szCs w:val="16"/>
          <w:lang w:val="en-US"/>
        </w:rPr>
        <w:t xml:space="preserve"> (</w:t>
      </w:r>
      <w:proofErr w:type="spellStart"/>
      <w:r w:rsidRPr="005453DD">
        <w:rPr>
          <w:rFonts w:ascii="Times New Roman" w:eastAsia="Times New Roman" w:hAnsi="Times New Roman"/>
          <w:sz w:val="16"/>
          <w:szCs w:val="16"/>
          <w:lang w:val="en-US"/>
        </w:rPr>
        <w:t>programme</w:t>
      </w:r>
      <w:proofErr w:type="spellEnd"/>
      <w:r w:rsidRPr="005453DD">
        <w:rPr>
          <w:rFonts w:ascii="Times New Roman" w:eastAsia="Times New Roman" w:hAnsi="Times New Roman"/>
          <w:sz w:val="16"/>
          <w:szCs w:val="16"/>
          <w:lang w:val="en-US"/>
        </w:rPr>
        <w:t xml:space="preserve"> for reinforcing</w:t>
      </w:r>
    </w:p>
    <w:p w:rsidR="007256FE" w:rsidRDefault="005453DD" w:rsidP="005453DD">
      <w:pPr>
        <w:widowControl w:val="0"/>
        <w:autoSpaceDE w:val="0"/>
        <w:autoSpaceDN w:val="0"/>
        <w:adjustRightInd w:val="0"/>
        <w:snapToGrid w:val="0"/>
        <w:spacing w:after="0" w:line="240" w:lineRule="auto"/>
        <w:jc w:val="both"/>
        <w:rPr>
          <w:rFonts w:ascii="Times New Roman" w:eastAsia="Times New Roman" w:hAnsi="Times New Roman"/>
          <w:sz w:val="16"/>
          <w:szCs w:val="16"/>
          <w:lang w:val="en-US"/>
        </w:rPr>
      </w:pPr>
      <w:proofErr w:type="gramStart"/>
      <w:r w:rsidRPr="005453DD">
        <w:rPr>
          <w:rFonts w:ascii="Times New Roman" w:eastAsia="Times New Roman" w:hAnsi="Times New Roman"/>
          <w:sz w:val="16"/>
          <w:szCs w:val="16"/>
          <w:lang w:val="en-US"/>
        </w:rPr>
        <w:t>autonomy</w:t>
      </w:r>
      <w:proofErr w:type="gramEnd"/>
      <w:r w:rsidRPr="005453DD">
        <w:rPr>
          <w:rFonts w:ascii="Times New Roman" w:eastAsia="Times New Roman" w:hAnsi="Times New Roman"/>
          <w:sz w:val="16"/>
          <w:szCs w:val="16"/>
          <w:lang w:val="en-US"/>
        </w:rPr>
        <w:t xml:space="preserve"> and social skill). </w:t>
      </w:r>
      <w:proofErr w:type="spellStart"/>
      <w:r w:rsidRPr="005453DD">
        <w:rPr>
          <w:rFonts w:ascii="Times New Roman" w:eastAsia="Times New Roman" w:hAnsi="Times New Roman"/>
          <w:sz w:val="16"/>
          <w:szCs w:val="16"/>
          <w:lang w:val="en-US"/>
        </w:rPr>
        <w:t>Inf</w:t>
      </w:r>
      <w:proofErr w:type="spellEnd"/>
      <w:r w:rsidRPr="005453DD">
        <w:rPr>
          <w:rFonts w:ascii="Times New Roman" w:eastAsia="Times New Roman" w:hAnsi="Times New Roman"/>
          <w:sz w:val="16"/>
          <w:szCs w:val="16"/>
          <w:lang w:val="en-US"/>
        </w:rPr>
        <w:t xml:space="preserve"> </w:t>
      </w:r>
      <w:proofErr w:type="spellStart"/>
      <w:r w:rsidRPr="005453DD">
        <w:rPr>
          <w:rFonts w:ascii="Times New Roman" w:eastAsia="Times New Roman" w:hAnsi="Times New Roman"/>
          <w:sz w:val="16"/>
          <w:szCs w:val="16"/>
          <w:lang w:val="en-US"/>
        </w:rPr>
        <w:t>Psychiatr</w:t>
      </w:r>
      <w:proofErr w:type="spellEnd"/>
      <w:r w:rsidRPr="005453DD">
        <w:rPr>
          <w:rFonts w:ascii="Times New Roman" w:eastAsia="Times New Roman" w:hAnsi="Times New Roman"/>
          <w:sz w:val="16"/>
          <w:szCs w:val="16"/>
          <w:lang w:val="en-US"/>
        </w:rPr>
        <w:t xml:space="preserve"> 2007</w:t>
      </w:r>
      <w:proofErr w:type="gramStart"/>
      <w:r w:rsidRPr="005453DD">
        <w:rPr>
          <w:rFonts w:ascii="Times New Roman" w:eastAsia="Times New Roman" w:hAnsi="Times New Roman"/>
          <w:sz w:val="16"/>
          <w:szCs w:val="16"/>
          <w:lang w:val="en-US"/>
        </w:rPr>
        <w:t>;83:277</w:t>
      </w:r>
      <w:proofErr w:type="gramEnd"/>
      <w:r w:rsidRPr="005453DD">
        <w:rPr>
          <w:rFonts w:ascii="Times New Roman" w:eastAsia="Times New Roman" w:hAnsi="Times New Roman"/>
          <w:sz w:val="16"/>
          <w:szCs w:val="16"/>
          <w:lang w:val="en-US"/>
        </w:rPr>
        <w:t>-83.</w:t>
      </w:r>
    </w:p>
    <w:p w:rsidR="005453DD" w:rsidRPr="009A69E4" w:rsidRDefault="005453DD" w:rsidP="005453DD">
      <w:pPr>
        <w:widowControl w:val="0"/>
        <w:autoSpaceDE w:val="0"/>
        <w:autoSpaceDN w:val="0"/>
        <w:adjustRightInd w:val="0"/>
        <w:snapToGrid w:val="0"/>
        <w:spacing w:after="0" w:line="240" w:lineRule="auto"/>
        <w:jc w:val="both"/>
        <w:rPr>
          <w:rFonts w:ascii="Times New Roman" w:eastAsia="Times New Roman" w:hAnsi="Times New Roman"/>
          <w:sz w:val="16"/>
          <w:szCs w:val="16"/>
        </w:rPr>
      </w:pPr>
      <w:r w:rsidRPr="005453DD">
        <w:rPr>
          <w:rFonts w:ascii="Times New Roman" w:eastAsia="Times New Roman" w:hAnsi="Times New Roman"/>
          <w:sz w:val="16"/>
          <w:szCs w:val="16"/>
          <w:lang w:val="en-US"/>
        </w:rPr>
        <w:t>[1</w:t>
      </w:r>
      <w:r w:rsidR="00B57B2E">
        <w:rPr>
          <w:rFonts w:ascii="Times New Roman" w:eastAsia="Times New Roman" w:hAnsi="Times New Roman"/>
          <w:sz w:val="16"/>
          <w:szCs w:val="16"/>
          <w:lang w:val="en-US"/>
        </w:rPr>
        <w:t>2</w:t>
      </w:r>
      <w:r w:rsidRPr="005453DD">
        <w:rPr>
          <w:rFonts w:ascii="Times New Roman" w:eastAsia="Times New Roman" w:hAnsi="Times New Roman"/>
          <w:sz w:val="16"/>
          <w:szCs w:val="16"/>
          <w:lang w:val="en-US"/>
        </w:rPr>
        <w:t xml:space="preserve">] Conway MA. </w:t>
      </w:r>
      <w:proofErr w:type="gramStart"/>
      <w:r w:rsidRPr="005453DD">
        <w:rPr>
          <w:rFonts w:ascii="Times New Roman" w:eastAsia="Times New Roman" w:hAnsi="Times New Roman"/>
          <w:sz w:val="16"/>
          <w:szCs w:val="16"/>
          <w:lang w:val="en-US"/>
        </w:rPr>
        <w:t>Memory and the self.</w:t>
      </w:r>
      <w:proofErr w:type="gramEnd"/>
      <w:r w:rsidRPr="005453DD">
        <w:rPr>
          <w:rFonts w:ascii="Times New Roman" w:eastAsia="Times New Roman" w:hAnsi="Times New Roman"/>
          <w:sz w:val="16"/>
          <w:szCs w:val="16"/>
          <w:lang w:val="en-US"/>
        </w:rPr>
        <w:t xml:space="preserve"> </w:t>
      </w:r>
      <w:r w:rsidRPr="009A69E4">
        <w:rPr>
          <w:rFonts w:ascii="Times New Roman" w:eastAsia="Times New Roman" w:hAnsi="Times New Roman"/>
          <w:sz w:val="16"/>
          <w:szCs w:val="16"/>
        </w:rPr>
        <w:t xml:space="preserve">J </w:t>
      </w:r>
      <w:proofErr w:type="spellStart"/>
      <w:r w:rsidRPr="009A69E4">
        <w:rPr>
          <w:rFonts w:ascii="Times New Roman" w:eastAsia="Times New Roman" w:hAnsi="Times New Roman"/>
          <w:sz w:val="16"/>
          <w:szCs w:val="16"/>
        </w:rPr>
        <w:t>Mem</w:t>
      </w:r>
      <w:proofErr w:type="spellEnd"/>
      <w:r w:rsidRPr="009A69E4">
        <w:rPr>
          <w:rFonts w:ascii="Times New Roman" w:eastAsia="Times New Roman" w:hAnsi="Times New Roman"/>
          <w:sz w:val="16"/>
          <w:szCs w:val="16"/>
        </w:rPr>
        <w:t xml:space="preserve"> Lang 2005;52:594-628.</w:t>
      </w:r>
    </w:p>
    <w:p w:rsidR="005453DD" w:rsidRPr="005453DD" w:rsidRDefault="005453DD" w:rsidP="005453DD">
      <w:pPr>
        <w:widowControl w:val="0"/>
        <w:autoSpaceDE w:val="0"/>
        <w:autoSpaceDN w:val="0"/>
        <w:adjustRightInd w:val="0"/>
        <w:snapToGrid w:val="0"/>
        <w:spacing w:after="0" w:line="240" w:lineRule="auto"/>
        <w:jc w:val="both"/>
        <w:rPr>
          <w:rFonts w:ascii="Times New Roman" w:eastAsia="Times New Roman" w:hAnsi="Times New Roman"/>
          <w:sz w:val="16"/>
          <w:szCs w:val="16"/>
          <w:lang w:val="en-US"/>
        </w:rPr>
      </w:pPr>
      <w:r w:rsidRPr="005453DD">
        <w:rPr>
          <w:rFonts w:ascii="Times New Roman" w:eastAsia="Times New Roman" w:hAnsi="Times New Roman"/>
          <w:sz w:val="16"/>
          <w:szCs w:val="16"/>
        </w:rPr>
        <w:t>[1</w:t>
      </w:r>
      <w:r w:rsidR="00B57B2E">
        <w:rPr>
          <w:rFonts w:ascii="Times New Roman" w:eastAsia="Times New Roman" w:hAnsi="Times New Roman"/>
          <w:sz w:val="16"/>
          <w:szCs w:val="16"/>
        </w:rPr>
        <w:t>3</w:t>
      </w:r>
      <w:r w:rsidRPr="005453DD">
        <w:rPr>
          <w:rFonts w:ascii="Times New Roman" w:eastAsia="Times New Roman" w:hAnsi="Times New Roman"/>
          <w:sz w:val="16"/>
          <w:szCs w:val="16"/>
        </w:rPr>
        <w:t>]</w:t>
      </w:r>
      <w:r w:rsidRPr="005453DD">
        <w:rPr>
          <w:rFonts w:ascii="Times New Roman" w:eastAsia="Times New Roman" w:hAnsi="Times New Roman"/>
          <w:spacing w:val="33"/>
          <w:sz w:val="16"/>
          <w:szCs w:val="16"/>
        </w:rPr>
        <w:t xml:space="preserve"> </w:t>
      </w:r>
      <w:proofErr w:type="spellStart"/>
      <w:r w:rsidRPr="005453DD">
        <w:rPr>
          <w:rFonts w:ascii="Times New Roman" w:eastAsia="Times New Roman" w:hAnsi="Times New Roman"/>
          <w:sz w:val="16"/>
          <w:szCs w:val="16"/>
        </w:rPr>
        <w:t>Vianin</w:t>
      </w:r>
      <w:proofErr w:type="spellEnd"/>
      <w:r w:rsidRPr="005453DD">
        <w:rPr>
          <w:rFonts w:ascii="Times New Roman" w:eastAsia="Times New Roman" w:hAnsi="Times New Roman"/>
          <w:spacing w:val="2"/>
          <w:sz w:val="16"/>
          <w:szCs w:val="16"/>
        </w:rPr>
        <w:t xml:space="preserve"> </w:t>
      </w:r>
      <w:r w:rsidRPr="005453DD">
        <w:rPr>
          <w:rFonts w:ascii="Times New Roman" w:eastAsia="Times New Roman" w:hAnsi="Times New Roman"/>
          <w:sz w:val="16"/>
          <w:szCs w:val="16"/>
        </w:rPr>
        <w:t>P,</w:t>
      </w:r>
      <w:r w:rsidRPr="005453DD">
        <w:rPr>
          <w:rFonts w:ascii="Times New Roman" w:eastAsia="Times New Roman" w:hAnsi="Times New Roman"/>
          <w:spacing w:val="1"/>
          <w:sz w:val="16"/>
          <w:szCs w:val="16"/>
        </w:rPr>
        <w:t xml:space="preserve"> </w:t>
      </w:r>
      <w:r w:rsidRPr="005453DD">
        <w:rPr>
          <w:rFonts w:ascii="Times New Roman" w:eastAsia="Times New Roman" w:hAnsi="Times New Roman"/>
          <w:sz w:val="16"/>
          <w:szCs w:val="16"/>
        </w:rPr>
        <w:t>Marquet</w:t>
      </w:r>
      <w:r w:rsidRPr="005453DD">
        <w:rPr>
          <w:rFonts w:ascii="Times New Roman" w:eastAsia="Times New Roman" w:hAnsi="Times New Roman"/>
          <w:spacing w:val="2"/>
          <w:sz w:val="16"/>
          <w:szCs w:val="16"/>
        </w:rPr>
        <w:t xml:space="preserve"> </w:t>
      </w:r>
      <w:r w:rsidRPr="005453DD">
        <w:rPr>
          <w:rFonts w:ascii="Times New Roman" w:eastAsia="Times New Roman" w:hAnsi="Times New Roman"/>
          <w:sz w:val="16"/>
          <w:szCs w:val="16"/>
        </w:rPr>
        <w:t>P,</w:t>
      </w:r>
      <w:r w:rsidRPr="005453DD">
        <w:rPr>
          <w:rFonts w:ascii="Times New Roman" w:eastAsia="Times New Roman" w:hAnsi="Times New Roman"/>
          <w:spacing w:val="1"/>
          <w:sz w:val="16"/>
          <w:szCs w:val="16"/>
        </w:rPr>
        <w:t xml:space="preserve"> </w:t>
      </w:r>
      <w:proofErr w:type="spellStart"/>
      <w:r w:rsidRPr="005453DD">
        <w:rPr>
          <w:rFonts w:ascii="Times New Roman" w:eastAsia="Times New Roman" w:hAnsi="Times New Roman"/>
          <w:sz w:val="16"/>
          <w:szCs w:val="16"/>
        </w:rPr>
        <w:t>Magistretti</w:t>
      </w:r>
      <w:proofErr w:type="spellEnd"/>
      <w:r w:rsidRPr="005453DD">
        <w:rPr>
          <w:rFonts w:ascii="Times New Roman" w:eastAsia="Times New Roman" w:hAnsi="Times New Roman"/>
          <w:spacing w:val="2"/>
          <w:sz w:val="16"/>
          <w:szCs w:val="16"/>
        </w:rPr>
        <w:t xml:space="preserve"> </w:t>
      </w:r>
      <w:r w:rsidRPr="005453DD">
        <w:rPr>
          <w:rFonts w:ascii="Times New Roman" w:eastAsia="Times New Roman" w:hAnsi="Times New Roman"/>
          <w:sz w:val="16"/>
          <w:szCs w:val="16"/>
        </w:rPr>
        <w:t>PJ,</w:t>
      </w:r>
      <w:r w:rsidRPr="005453DD">
        <w:rPr>
          <w:rFonts w:ascii="Times New Roman" w:eastAsia="Times New Roman" w:hAnsi="Times New Roman"/>
          <w:spacing w:val="2"/>
          <w:sz w:val="16"/>
          <w:szCs w:val="16"/>
        </w:rPr>
        <w:t xml:space="preserve"> </w:t>
      </w:r>
      <w:r w:rsidRPr="005453DD">
        <w:rPr>
          <w:rFonts w:ascii="Times New Roman" w:eastAsia="Times New Roman" w:hAnsi="Times New Roman"/>
          <w:sz w:val="16"/>
          <w:szCs w:val="16"/>
        </w:rPr>
        <w:t>Bovet</w:t>
      </w:r>
      <w:r w:rsidRPr="005453DD">
        <w:rPr>
          <w:rFonts w:ascii="Times New Roman" w:eastAsia="Times New Roman" w:hAnsi="Times New Roman"/>
          <w:spacing w:val="1"/>
          <w:sz w:val="16"/>
          <w:szCs w:val="16"/>
        </w:rPr>
        <w:t xml:space="preserve"> </w:t>
      </w:r>
      <w:r w:rsidRPr="005453DD">
        <w:rPr>
          <w:rFonts w:ascii="Times New Roman" w:eastAsia="Times New Roman" w:hAnsi="Times New Roman"/>
          <w:sz w:val="16"/>
          <w:szCs w:val="16"/>
        </w:rPr>
        <w:t>P.</w:t>
      </w:r>
      <w:r w:rsidRPr="005453DD">
        <w:rPr>
          <w:rFonts w:ascii="Times New Roman" w:eastAsia="Times New Roman" w:hAnsi="Times New Roman"/>
          <w:spacing w:val="1"/>
          <w:sz w:val="16"/>
          <w:szCs w:val="16"/>
        </w:rPr>
        <w:t xml:space="preserve"> </w:t>
      </w:r>
      <w:r w:rsidRPr="005453DD">
        <w:rPr>
          <w:rFonts w:ascii="Times New Roman" w:eastAsia="Times New Roman" w:hAnsi="Times New Roman"/>
          <w:sz w:val="16"/>
          <w:szCs w:val="16"/>
        </w:rPr>
        <w:t>Pertinence</w:t>
      </w:r>
      <w:r w:rsidRPr="005453DD">
        <w:rPr>
          <w:rFonts w:ascii="Times New Roman" w:eastAsia="Times New Roman" w:hAnsi="Times New Roman"/>
          <w:spacing w:val="2"/>
          <w:sz w:val="16"/>
          <w:szCs w:val="16"/>
        </w:rPr>
        <w:t xml:space="preserve"> </w:t>
      </w:r>
      <w:r w:rsidRPr="005453DD">
        <w:rPr>
          <w:rFonts w:ascii="Times New Roman" w:eastAsia="Times New Roman" w:hAnsi="Times New Roman"/>
          <w:spacing w:val="-1"/>
          <w:sz w:val="16"/>
          <w:szCs w:val="16"/>
        </w:rPr>
        <w:t>d</w:t>
      </w:r>
      <w:r w:rsidRPr="005453DD">
        <w:rPr>
          <w:rFonts w:ascii="Arial" w:eastAsia="Arial" w:hAnsi="Arial" w:cs="Arial"/>
          <w:spacing w:val="-1"/>
          <w:sz w:val="16"/>
          <w:szCs w:val="16"/>
        </w:rPr>
        <w:t>’</w:t>
      </w:r>
      <w:r w:rsidRPr="005453DD">
        <w:rPr>
          <w:rFonts w:ascii="Times New Roman" w:eastAsia="Times New Roman" w:hAnsi="Times New Roman"/>
          <w:spacing w:val="-1"/>
          <w:sz w:val="16"/>
          <w:szCs w:val="16"/>
        </w:rPr>
        <w:t>un</w:t>
      </w:r>
      <w:r w:rsidRPr="005453DD">
        <w:rPr>
          <w:rFonts w:ascii="Times New Roman" w:eastAsia="Times New Roman" w:hAnsi="Times New Roman"/>
          <w:spacing w:val="1"/>
          <w:sz w:val="16"/>
          <w:szCs w:val="16"/>
        </w:rPr>
        <w:t xml:space="preserve"> </w:t>
      </w:r>
      <w:r w:rsidRPr="005453DD">
        <w:rPr>
          <w:rFonts w:ascii="Times New Roman" w:eastAsia="Times New Roman" w:hAnsi="Times New Roman"/>
          <w:sz w:val="16"/>
          <w:szCs w:val="16"/>
        </w:rPr>
        <w:t>pro-</w:t>
      </w:r>
      <w:r w:rsidRPr="005453DD">
        <w:rPr>
          <w:rFonts w:ascii="Times New Roman" w:eastAsia="Times New Roman" w:hAnsi="Times New Roman"/>
          <w:spacing w:val="22"/>
          <w:w w:val="98"/>
          <w:sz w:val="16"/>
          <w:szCs w:val="16"/>
        </w:rPr>
        <w:t xml:space="preserve"> </w:t>
      </w:r>
      <w:r w:rsidRPr="005453DD">
        <w:rPr>
          <w:rFonts w:ascii="Times New Roman" w:eastAsia="Times New Roman" w:hAnsi="Times New Roman"/>
          <w:sz w:val="16"/>
          <w:szCs w:val="16"/>
        </w:rPr>
        <w:t>gramme</w:t>
      </w:r>
      <w:r w:rsidRPr="005453DD">
        <w:rPr>
          <w:rFonts w:ascii="Times New Roman" w:eastAsia="Times New Roman" w:hAnsi="Times New Roman"/>
          <w:spacing w:val="19"/>
          <w:sz w:val="16"/>
          <w:szCs w:val="16"/>
        </w:rPr>
        <w:t xml:space="preserve"> </w:t>
      </w:r>
      <w:r w:rsidRPr="005453DD">
        <w:rPr>
          <w:rFonts w:ascii="Times New Roman" w:eastAsia="Times New Roman" w:hAnsi="Times New Roman"/>
          <w:sz w:val="16"/>
          <w:szCs w:val="16"/>
        </w:rPr>
        <w:t>de</w:t>
      </w:r>
      <w:r w:rsidRPr="005453DD">
        <w:rPr>
          <w:rFonts w:ascii="Times New Roman" w:eastAsia="Times New Roman" w:hAnsi="Times New Roman"/>
          <w:spacing w:val="19"/>
          <w:sz w:val="16"/>
          <w:szCs w:val="16"/>
        </w:rPr>
        <w:t xml:space="preserve"> </w:t>
      </w:r>
      <w:r w:rsidRPr="005453DD">
        <w:rPr>
          <w:rFonts w:ascii="Times New Roman" w:eastAsia="Times New Roman" w:hAnsi="Times New Roman"/>
          <w:sz w:val="16"/>
          <w:szCs w:val="16"/>
        </w:rPr>
        <w:t>remédiation</w:t>
      </w:r>
      <w:r w:rsidRPr="005453DD">
        <w:rPr>
          <w:rFonts w:ascii="Times New Roman" w:eastAsia="Times New Roman" w:hAnsi="Times New Roman"/>
          <w:spacing w:val="19"/>
          <w:sz w:val="16"/>
          <w:szCs w:val="16"/>
        </w:rPr>
        <w:t xml:space="preserve"> </w:t>
      </w:r>
      <w:r w:rsidRPr="005453DD">
        <w:rPr>
          <w:rFonts w:ascii="Times New Roman" w:eastAsia="Times New Roman" w:hAnsi="Times New Roman"/>
          <w:sz w:val="16"/>
          <w:szCs w:val="16"/>
        </w:rPr>
        <w:t>cognitive</w:t>
      </w:r>
      <w:r w:rsidRPr="005453DD">
        <w:rPr>
          <w:rFonts w:ascii="Times New Roman" w:eastAsia="Times New Roman" w:hAnsi="Times New Roman"/>
          <w:spacing w:val="20"/>
          <w:sz w:val="16"/>
          <w:szCs w:val="16"/>
        </w:rPr>
        <w:t xml:space="preserve"> </w:t>
      </w:r>
      <w:r w:rsidRPr="005453DD">
        <w:rPr>
          <w:rFonts w:ascii="Times New Roman" w:eastAsia="Times New Roman" w:hAnsi="Times New Roman"/>
          <w:sz w:val="16"/>
          <w:szCs w:val="16"/>
        </w:rPr>
        <w:t>pour</w:t>
      </w:r>
      <w:r w:rsidRPr="005453DD">
        <w:rPr>
          <w:rFonts w:ascii="Times New Roman" w:eastAsia="Times New Roman" w:hAnsi="Times New Roman"/>
          <w:spacing w:val="18"/>
          <w:sz w:val="16"/>
          <w:szCs w:val="16"/>
        </w:rPr>
        <w:t xml:space="preserve"> </w:t>
      </w:r>
      <w:r w:rsidRPr="005453DD">
        <w:rPr>
          <w:rFonts w:ascii="Times New Roman" w:eastAsia="Times New Roman" w:hAnsi="Times New Roman"/>
          <w:sz w:val="16"/>
          <w:szCs w:val="16"/>
        </w:rPr>
        <w:t>patients</w:t>
      </w:r>
      <w:r w:rsidRPr="005453DD">
        <w:rPr>
          <w:rFonts w:ascii="Times New Roman" w:eastAsia="Times New Roman" w:hAnsi="Times New Roman"/>
          <w:spacing w:val="19"/>
          <w:sz w:val="16"/>
          <w:szCs w:val="16"/>
        </w:rPr>
        <w:t xml:space="preserve"> </w:t>
      </w:r>
      <w:r w:rsidRPr="005453DD">
        <w:rPr>
          <w:rFonts w:ascii="Times New Roman" w:eastAsia="Times New Roman" w:hAnsi="Times New Roman"/>
          <w:sz w:val="16"/>
          <w:szCs w:val="16"/>
        </w:rPr>
        <w:t>schizophrènes</w:t>
      </w:r>
      <w:r w:rsidRPr="005453DD">
        <w:rPr>
          <w:rFonts w:ascii="Times New Roman" w:eastAsia="Times New Roman" w:hAnsi="Times New Roman"/>
          <w:spacing w:val="-4"/>
          <w:sz w:val="16"/>
          <w:szCs w:val="16"/>
        </w:rPr>
        <w:t xml:space="preserve"> </w:t>
      </w:r>
      <w:r w:rsidRPr="005453DD">
        <w:rPr>
          <w:rFonts w:ascii="Times New Roman" w:eastAsia="Times New Roman" w:hAnsi="Times New Roman"/>
          <w:sz w:val="16"/>
          <w:szCs w:val="16"/>
        </w:rPr>
        <w:t>:</w:t>
      </w:r>
      <w:r w:rsidRPr="005453DD">
        <w:rPr>
          <w:rFonts w:ascii="Times New Roman" w:eastAsia="Times New Roman" w:hAnsi="Times New Roman"/>
          <w:spacing w:val="18"/>
          <w:sz w:val="16"/>
          <w:szCs w:val="16"/>
        </w:rPr>
        <w:t xml:space="preserve"> </w:t>
      </w:r>
      <w:r w:rsidRPr="005453DD">
        <w:rPr>
          <w:rFonts w:ascii="Times New Roman" w:eastAsia="Times New Roman" w:hAnsi="Times New Roman"/>
          <w:sz w:val="16"/>
          <w:szCs w:val="16"/>
        </w:rPr>
        <w:t>l</w:t>
      </w:r>
      <w:r w:rsidRPr="005453DD">
        <w:rPr>
          <w:rFonts w:ascii="Arial" w:eastAsia="Arial" w:hAnsi="Arial" w:cs="Arial"/>
          <w:sz w:val="16"/>
          <w:szCs w:val="16"/>
        </w:rPr>
        <w:t>’</w:t>
      </w:r>
      <w:r w:rsidRPr="005453DD">
        <w:rPr>
          <w:rFonts w:ascii="Times New Roman" w:eastAsia="Times New Roman" w:hAnsi="Times New Roman"/>
          <w:sz w:val="16"/>
          <w:szCs w:val="16"/>
        </w:rPr>
        <w:t>hypo-</w:t>
      </w:r>
      <w:r w:rsidRPr="005453DD">
        <w:rPr>
          <w:rFonts w:ascii="Times New Roman" w:eastAsia="Times New Roman" w:hAnsi="Times New Roman"/>
          <w:w w:val="99"/>
          <w:sz w:val="16"/>
          <w:szCs w:val="16"/>
        </w:rPr>
        <w:t xml:space="preserve"> </w:t>
      </w:r>
      <w:r w:rsidRPr="005453DD">
        <w:rPr>
          <w:rFonts w:ascii="Times New Roman" w:eastAsia="Times New Roman" w:hAnsi="Times New Roman"/>
          <w:sz w:val="16"/>
          <w:szCs w:val="16"/>
        </w:rPr>
        <w:t>thèse</w:t>
      </w:r>
      <w:r w:rsidRPr="005453DD">
        <w:rPr>
          <w:rFonts w:ascii="Times New Roman" w:eastAsia="Times New Roman" w:hAnsi="Times New Roman"/>
          <w:spacing w:val="1"/>
          <w:sz w:val="16"/>
          <w:szCs w:val="16"/>
        </w:rPr>
        <w:t xml:space="preserve"> </w:t>
      </w:r>
      <w:r w:rsidRPr="005453DD">
        <w:rPr>
          <w:rFonts w:ascii="Times New Roman" w:eastAsia="Times New Roman" w:hAnsi="Times New Roman"/>
          <w:sz w:val="16"/>
          <w:szCs w:val="16"/>
        </w:rPr>
        <w:t>de</w:t>
      </w:r>
      <w:r w:rsidRPr="005453DD">
        <w:rPr>
          <w:rFonts w:ascii="Times New Roman" w:eastAsia="Times New Roman" w:hAnsi="Times New Roman"/>
          <w:spacing w:val="2"/>
          <w:sz w:val="16"/>
          <w:szCs w:val="16"/>
        </w:rPr>
        <w:t xml:space="preserve"> </w:t>
      </w:r>
      <w:r w:rsidRPr="005453DD">
        <w:rPr>
          <w:rFonts w:ascii="Times New Roman" w:eastAsia="Times New Roman" w:hAnsi="Times New Roman"/>
          <w:sz w:val="16"/>
          <w:szCs w:val="16"/>
        </w:rPr>
        <w:t>la</w:t>
      </w:r>
      <w:r w:rsidRPr="005453DD">
        <w:rPr>
          <w:rFonts w:ascii="Times New Roman" w:eastAsia="Times New Roman" w:hAnsi="Times New Roman"/>
          <w:spacing w:val="1"/>
          <w:sz w:val="16"/>
          <w:szCs w:val="16"/>
        </w:rPr>
        <w:t xml:space="preserve"> </w:t>
      </w:r>
      <w:r w:rsidRPr="005453DD">
        <w:rPr>
          <w:rFonts w:ascii="Times New Roman" w:eastAsia="Times New Roman" w:hAnsi="Times New Roman"/>
          <w:sz w:val="16"/>
          <w:szCs w:val="16"/>
        </w:rPr>
        <w:t>plasticité</w:t>
      </w:r>
      <w:r w:rsidRPr="005453DD">
        <w:rPr>
          <w:rFonts w:ascii="Times New Roman" w:eastAsia="Times New Roman" w:hAnsi="Times New Roman"/>
          <w:spacing w:val="1"/>
          <w:sz w:val="16"/>
          <w:szCs w:val="16"/>
        </w:rPr>
        <w:t xml:space="preserve"> </w:t>
      </w:r>
      <w:r w:rsidRPr="005453DD">
        <w:rPr>
          <w:rFonts w:ascii="Times New Roman" w:eastAsia="Times New Roman" w:hAnsi="Times New Roman"/>
          <w:sz w:val="16"/>
          <w:szCs w:val="16"/>
        </w:rPr>
        <w:t>cérébrale.</w:t>
      </w:r>
      <w:r w:rsidRPr="005453DD">
        <w:rPr>
          <w:rFonts w:ascii="Times New Roman" w:eastAsia="Times New Roman" w:hAnsi="Times New Roman"/>
          <w:spacing w:val="3"/>
          <w:sz w:val="16"/>
          <w:szCs w:val="16"/>
        </w:rPr>
        <w:t xml:space="preserve"> </w:t>
      </w:r>
      <w:r w:rsidRPr="005453DD">
        <w:rPr>
          <w:rFonts w:ascii="Times New Roman" w:eastAsia="Times New Roman" w:hAnsi="Times New Roman"/>
          <w:sz w:val="16"/>
          <w:szCs w:val="16"/>
          <w:lang w:val="en-US"/>
        </w:rPr>
        <w:t xml:space="preserve">Med </w:t>
      </w:r>
      <w:proofErr w:type="spellStart"/>
      <w:r w:rsidRPr="005453DD">
        <w:rPr>
          <w:rFonts w:ascii="Times New Roman" w:eastAsia="Times New Roman" w:hAnsi="Times New Roman"/>
          <w:sz w:val="16"/>
          <w:szCs w:val="16"/>
          <w:lang w:val="en-US"/>
        </w:rPr>
        <w:t>Hyg</w:t>
      </w:r>
      <w:proofErr w:type="spellEnd"/>
      <w:r w:rsidRPr="005453DD">
        <w:rPr>
          <w:rFonts w:ascii="Times New Roman" w:eastAsia="Times New Roman" w:hAnsi="Times New Roman"/>
          <w:spacing w:val="2"/>
          <w:sz w:val="16"/>
          <w:szCs w:val="16"/>
          <w:lang w:val="en-US"/>
        </w:rPr>
        <w:t xml:space="preserve"> </w:t>
      </w:r>
      <w:r w:rsidRPr="005453DD">
        <w:rPr>
          <w:rFonts w:ascii="Times New Roman" w:eastAsia="Times New Roman" w:hAnsi="Times New Roman"/>
          <w:sz w:val="16"/>
          <w:szCs w:val="16"/>
          <w:lang w:val="en-US"/>
        </w:rPr>
        <w:t>(</w:t>
      </w:r>
      <w:proofErr w:type="spellStart"/>
      <w:r w:rsidRPr="005453DD">
        <w:rPr>
          <w:rFonts w:ascii="Times New Roman" w:eastAsia="Times New Roman" w:hAnsi="Times New Roman"/>
          <w:sz w:val="16"/>
          <w:szCs w:val="16"/>
          <w:lang w:val="en-US"/>
        </w:rPr>
        <w:t>Geneve</w:t>
      </w:r>
      <w:proofErr w:type="spellEnd"/>
      <w:r w:rsidRPr="005453DD">
        <w:rPr>
          <w:rFonts w:ascii="Times New Roman" w:eastAsia="Times New Roman" w:hAnsi="Times New Roman"/>
          <w:sz w:val="16"/>
          <w:szCs w:val="16"/>
          <w:lang w:val="en-US"/>
        </w:rPr>
        <w:t>)</w:t>
      </w:r>
      <w:r w:rsidRPr="005453DD">
        <w:rPr>
          <w:rFonts w:ascii="Times New Roman" w:eastAsia="Times New Roman" w:hAnsi="Times New Roman"/>
          <w:spacing w:val="1"/>
          <w:sz w:val="16"/>
          <w:szCs w:val="16"/>
          <w:lang w:val="en-US"/>
        </w:rPr>
        <w:t xml:space="preserve"> </w:t>
      </w:r>
      <w:r w:rsidRPr="005453DD">
        <w:rPr>
          <w:rFonts w:ascii="Times New Roman" w:eastAsia="Times New Roman" w:hAnsi="Times New Roman"/>
          <w:spacing w:val="-1"/>
          <w:sz w:val="16"/>
          <w:szCs w:val="16"/>
          <w:lang w:val="en-US"/>
        </w:rPr>
        <w:t>2003</w:t>
      </w:r>
      <w:proofErr w:type="gramStart"/>
      <w:r w:rsidRPr="005453DD">
        <w:rPr>
          <w:rFonts w:ascii="Times New Roman" w:eastAsia="Times New Roman" w:hAnsi="Times New Roman"/>
          <w:spacing w:val="-1"/>
          <w:sz w:val="16"/>
          <w:szCs w:val="16"/>
          <w:lang w:val="en-US"/>
        </w:rPr>
        <w:t>;2450:1737</w:t>
      </w:r>
      <w:proofErr w:type="gramEnd"/>
      <w:r w:rsidRPr="005453DD">
        <w:rPr>
          <w:rFonts w:ascii="Arial" w:eastAsia="Arial" w:hAnsi="Arial" w:cs="Arial"/>
          <w:spacing w:val="-2"/>
          <w:sz w:val="16"/>
          <w:szCs w:val="16"/>
          <w:lang w:val="en-US"/>
        </w:rPr>
        <w:t>–</w:t>
      </w:r>
      <w:r w:rsidRPr="005453DD">
        <w:rPr>
          <w:rFonts w:ascii="Times New Roman" w:eastAsia="Times New Roman" w:hAnsi="Times New Roman"/>
          <w:spacing w:val="-1"/>
          <w:sz w:val="16"/>
          <w:szCs w:val="16"/>
          <w:lang w:val="en-US"/>
        </w:rPr>
        <w:t>42.</w:t>
      </w:r>
    </w:p>
    <w:p w:rsidR="005453DD" w:rsidRPr="005453DD" w:rsidRDefault="005453DD" w:rsidP="005453DD">
      <w:pPr>
        <w:widowControl w:val="0"/>
        <w:autoSpaceDE w:val="0"/>
        <w:autoSpaceDN w:val="0"/>
        <w:adjustRightInd w:val="0"/>
        <w:snapToGrid w:val="0"/>
        <w:spacing w:after="0" w:line="240" w:lineRule="auto"/>
        <w:jc w:val="both"/>
        <w:rPr>
          <w:rFonts w:ascii="Times New Roman" w:eastAsia="Times New Roman" w:hAnsi="Times New Roman"/>
          <w:sz w:val="16"/>
          <w:szCs w:val="16"/>
          <w:lang w:val="en-US"/>
        </w:rPr>
      </w:pPr>
      <w:r w:rsidRPr="005453DD">
        <w:rPr>
          <w:rFonts w:ascii="Times New Roman" w:eastAsia="Times New Roman" w:hAnsi="Times New Roman"/>
          <w:sz w:val="16"/>
          <w:szCs w:val="16"/>
          <w:lang w:val="en-US"/>
        </w:rPr>
        <w:t>[</w:t>
      </w:r>
      <w:r>
        <w:rPr>
          <w:rFonts w:ascii="Times New Roman" w:eastAsia="Times New Roman" w:hAnsi="Times New Roman"/>
          <w:sz w:val="16"/>
          <w:szCs w:val="16"/>
          <w:lang w:val="en-US"/>
        </w:rPr>
        <w:t>1</w:t>
      </w:r>
      <w:r w:rsidR="00B57B2E">
        <w:rPr>
          <w:rFonts w:ascii="Times New Roman" w:eastAsia="Times New Roman" w:hAnsi="Times New Roman"/>
          <w:sz w:val="16"/>
          <w:szCs w:val="16"/>
          <w:lang w:val="en-US"/>
        </w:rPr>
        <w:t>4</w:t>
      </w:r>
      <w:r w:rsidRPr="005453DD">
        <w:rPr>
          <w:rFonts w:ascii="Times New Roman" w:eastAsia="Times New Roman" w:hAnsi="Times New Roman"/>
          <w:sz w:val="16"/>
          <w:szCs w:val="16"/>
          <w:lang w:val="en-US"/>
        </w:rPr>
        <w:t xml:space="preserve">] </w:t>
      </w:r>
      <w:proofErr w:type="spellStart"/>
      <w:r w:rsidRPr="005453DD">
        <w:rPr>
          <w:rFonts w:ascii="Times New Roman" w:eastAsia="Times New Roman" w:hAnsi="Times New Roman"/>
          <w:sz w:val="16"/>
          <w:szCs w:val="16"/>
          <w:lang w:val="en-US"/>
        </w:rPr>
        <w:t>Blairy</w:t>
      </w:r>
      <w:proofErr w:type="spellEnd"/>
      <w:r w:rsidRPr="005453DD">
        <w:rPr>
          <w:rFonts w:ascii="Times New Roman" w:eastAsia="Times New Roman" w:hAnsi="Times New Roman"/>
          <w:sz w:val="16"/>
          <w:szCs w:val="16"/>
          <w:lang w:val="en-US"/>
        </w:rPr>
        <w:t xml:space="preserve"> S, Neumann A, </w:t>
      </w:r>
      <w:proofErr w:type="spellStart"/>
      <w:r w:rsidRPr="005453DD">
        <w:rPr>
          <w:rFonts w:ascii="Times New Roman" w:eastAsia="Times New Roman" w:hAnsi="Times New Roman"/>
          <w:sz w:val="16"/>
          <w:szCs w:val="16"/>
          <w:lang w:val="en-US"/>
        </w:rPr>
        <w:t>Nutthals</w:t>
      </w:r>
      <w:proofErr w:type="spellEnd"/>
      <w:r w:rsidRPr="005453DD">
        <w:rPr>
          <w:rFonts w:ascii="Times New Roman" w:eastAsia="Times New Roman" w:hAnsi="Times New Roman"/>
          <w:sz w:val="16"/>
          <w:szCs w:val="16"/>
          <w:lang w:val="en-US"/>
        </w:rPr>
        <w:t xml:space="preserve"> F, </w:t>
      </w:r>
      <w:proofErr w:type="spellStart"/>
      <w:r w:rsidRPr="005453DD">
        <w:rPr>
          <w:rFonts w:ascii="Times New Roman" w:eastAsia="Times New Roman" w:hAnsi="Times New Roman"/>
          <w:sz w:val="16"/>
          <w:szCs w:val="16"/>
          <w:lang w:val="en-US"/>
        </w:rPr>
        <w:t>Pierret</w:t>
      </w:r>
      <w:proofErr w:type="spellEnd"/>
      <w:r w:rsidRPr="005453DD">
        <w:rPr>
          <w:rFonts w:ascii="Times New Roman" w:eastAsia="Times New Roman" w:hAnsi="Times New Roman"/>
          <w:sz w:val="16"/>
          <w:szCs w:val="16"/>
          <w:lang w:val="en-US"/>
        </w:rPr>
        <w:t xml:space="preserve"> L, Collet D, </w:t>
      </w:r>
      <w:proofErr w:type="spellStart"/>
      <w:r w:rsidRPr="005453DD">
        <w:rPr>
          <w:rFonts w:ascii="Times New Roman" w:eastAsia="Times New Roman" w:hAnsi="Times New Roman"/>
          <w:sz w:val="16"/>
          <w:szCs w:val="16"/>
          <w:lang w:val="en-US"/>
        </w:rPr>
        <w:t>Philippot</w:t>
      </w:r>
      <w:proofErr w:type="spellEnd"/>
      <w:r w:rsidRPr="005453DD">
        <w:rPr>
          <w:rFonts w:ascii="Times New Roman" w:eastAsia="Times New Roman" w:hAnsi="Times New Roman"/>
          <w:sz w:val="16"/>
          <w:szCs w:val="16"/>
          <w:lang w:val="en-US"/>
        </w:rPr>
        <w:t xml:space="preserve"> P. Improvement of autobiographical memory in schizophrenia patients</w:t>
      </w:r>
    </w:p>
    <w:p w:rsidR="005453DD" w:rsidRDefault="005453DD" w:rsidP="005453DD">
      <w:pPr>
        <w:widowControl w:val="0"/>
        <w:autoSpaceDE w:val="0"/>
        <w:autoSpaceDN w:val="0"/>
        <w:adjustRightInd w:val="0"/>
        <w:snapToGrid w:val="0"/>
        <w:spacing w:after="0" w:line="240" w:lineRule="auto"/>
        <w:jc w:val="both"/>
        <w:rPr>
          <w:rFonts w:ascii="Times New Roman" w:eastAsia="Times New Roman" w:hAnsi="Times New Roman"/>
          <w:sz w:val="16"/>
          <w:szCs w:val="16"/>
          <w:lang w:val="en-US"/>
        </w:rPr>
      </w:pPr>
      <w:proofErr w:type="gramStart"/>
      <w:r w:rsidRPr="005453DD">
        <w:rPr>
          <w:rFonts w:ascii="Times New Roman" w:eastAsia="Times New Roman" w:hAnsi="Times New Roman"/>
          <w:sz w:val="16"/>
          <w:szCs w:val="16"/>
          <w:lang w:val="en-US"/>
        </w:rPr>
        <w:t>following</w:t>
      </w:r>
      <w:proofErr w:type="gramEnd"/>
      <w:r w:rsidRPr="005453DD">
        <w:rPr>
          <w:rFonts w:ascii="Times New Roman" w:eastAsia="Times New Roman" w:hAnsi="Times New Roman"/>
          <w:sz w:val="16"/>
          <w:szCs w:val="16"/>
          <w:lang w:val="en-US"/>
        </w:rPr>
        <w:t xml:space="preserve"> a cognitive intervention: A preliminary study. Psychopathology 2008</w:t>
      </w:r>
      <w:proofErr w:type="gramStart"/>
      <w:r w:rsidRPr="005453DD">
        <w:rPr>
          <w:rFonts w:ascii="Times New Roman" w:eastAsia="Times New Roman" w:hAnsi="Times New Roman"/>
          <w:sz w:val="16"/>
          <w:szCs w:val="16"/>
          <w:lang w:val="en-US"/>
        </w:rPr>
        <w:t>;41:388</w:t>
      </w:r>
      <w:proofErr w:type="gramEnd"/>
      <w:r w:rsidRPr="005453DD">
        <w:rPr>
          <w:rFonts w:ascii="Times New Roman" w:eastAsia="Times New Roman" w:hAnsi="Times New Roman"/>
          <w:sz w:val="16"/>
          <w:szCs w:val="16"/>
          <w:lang w:val="en-US"/>
        </w:rPr>
        <w:t>-96.</w:t>
      </w:r>
    </w:p>
    <w:p w:rsidR="005453DD" w:rsidRPr="005453DD" w:rsidRDefault="005453DD" w:rsidP="005453DD">
      <w:pPr>
        <w:widowControl w:val="0"/>
        <w:autoSpaceDE w:val="0"/>
        <w:autoSpaceDN w:val="0"/>
        <w:adjustRightInd w:val="0"/>
        <w:snapToGrid w:val="0"/>
        <w:spacing w:after="0" w:line="240" w:lineRule="auto"/>
        <w:jc w:val="both"/>
        <w:rPr>
          <w:rFonts w:ascii="Times New Roman" w:eastAsia="Times New Roman" w:hAnsi="Times New Roman"/>
          <w:sz w:val="16"/>
          <w:szCs w:val="16"/>
          <w:lang w:val="en-US"/>
        </w:rPr>
      </w:pPr>
      <w:r w:rsidRPr="005453DD">
        <w:rPr>
          <w:rFonts w:ascii="Times New Roman" w:eastAsia="Times New Roman" w:hAnsi="Times New Roman"/>
          <w:sz w:val="16"/>
          <w:szCs w:val="16"/>
          <w:lang w:val="en-US"/>
        </w:rPr>
        <w:t>[</w:t>
      </w:r>
      <w:r>
        <w:rPr>
          <w:rFonts w:ascii="Times New Roman" w:eastAsia="Times New Roman" w:hAnsi="Times New Roman"/>
          <w:sz w:val="16"/>
          <w:szCs w:val="16"/>
          <w:lang w:val="en-US"/>
        </w:rPr>
        <w:t>1</w:t>
      </w:r>
      <w:r w:rsidR="00B57B2E">
        <w:rPr>
          <w:rFonts w:ascii="Times New Roman" w:eastAsia="Times New Roman" w:hAnsi="Times New Roman"/>
          <w:sz w:val="16"/>
          <w:szCs w:val="16"/>
          <w:lang w:val="en-US"/>
        </w:rPr>
        <w:t>5</w:t>
      </w:r>
      <w:r w:rsidRPr="005453DD">
        <w:rPr>
          <w:rFonts w:ascii="Times New Roman" w:eastAsia="Times New Roman" w:hAnsi="Times New Roman"/>
          <w:sz w:val="16"/>
          <w:szCs w:val="16"/>
          <w:lang w:val="en-US"/>
        </w:rPr>
        <w:t xml:space="preserve">] </w:t>
      </w:r>
      <w:proofErr w:type="spellStart"/>
      <w:r w:rsidRPr="005453DD">
        <w:rPr>
          <w:rFonts w:ascii="Times New Roman" w:eastAsia="Times New Roman" w:hAnsi="Times New Roman"/>
          <w:sz w:val="16"/>
          <w:szCs w:val="16"/>
          <w:lang w:val="en-US"/>
        </w:rPr>
        <w:t>Levaux</w:t>
      </w:r>
      <w:proofErr w:type="spellEnd"/>
      <w:r w:rsidRPr="005453DD">
        <w:rPr>
          <w:rFonts w:ascii="Times New Roman" w:eastAsia="Times New Roman" w:hAnsi="Times New Roman"/>
          <w:sz w:val="16"/>
          <w:szCs w:val="16"/>
          <w:lang w:val="en-US"/>
        </w:rPr>
        <w:t xml:space="preserve"> MN, </w:t>
      </w:r>
      <w:proofErr w:type="spellStart"/>
      <w:r w:rsidRPr="005453DD">
        <w:rPr>
          <w:rFonts w:ascii="Times New Roman" w:eastAsia="Times New Roman" w:hAnsi="Times New Roman"/>
          <w:sz w:val="16"/>
          <w:szCs w:val="16"/>
          <w:lang w:val="en-US"/>
        </w:rPr>
        <w:t>Vezzaro</w:t>
      </w:r>
      <w:proofErr w:type="spellEnd"/>
      <w:r w:rsidRPr="005453DD">
        <w:rPr>
          <w:rFonts w:ascii="Times New Roman" w:eastAsia="Times New Roman" w:hAnsi="Times New Roman"/>
          <w:sz w:val="16"/>
          <w:szCs w:val="16"/>
          <w:lang w:val="en-US"/>
        </w:rPr>
        <w:t xml:space="preserve"> J, Lar0i F, </w:t>
      </w:r>
      <w:proofErr w:type="spellStart"/>
      <w:r w:rsidRPr="005453DD">
        <w:rPr>
          <w:rFonts w:ascii="Times New Roman" w:eastAsia="Times New Roman" w:hAnsi="Times New Roman"/>
          <w:sz w:val="16"/>
          <w:szCs w:val="16"/>
          <w:lang w:val="en-US"/>
        </w:rPr>
        <w:t>Offerlin</w:t>
      </w:r>
      <w:proofErr w:type="spellEnd"/>
      <w:r w:rsidRPr="005453DD">
        <w:rPr>
          <w:rFonts w:ascii="Times New Roman" w:eastAsia="Times New Roman" w:hAnsi="Times New Roman"/>
          <w:sz w:val="16"/>
          <w:szCs w:val="16"/>
          <w:lang w:val="en-US"/>
        </w:rPr>
        <w:t xml:space="preserve">-Meyer I, </w:t>
      </w:r>
      <w:proofErr w:type="spellStart"/>
      <w:r w:rsidRPr="005453DD">
        <w:rPr>
          <w:rFonts w:ascii="Times New Roman" w:eastAsia="Times New Roman" w:hAnsi="Times New Roman"/>
          <w:sz w:val="16"/>
          <w:szCs w:val="16"/>
          <w:lang w:val="en-US"/>
        </w:rPr>
        <w:t>Danion</w:t>
      </w:r>
      <w:proofErr w:type="spellEnd"/>
      <w:r w:rsidRPr="005453DD">
        <w:rPr>
          <w:rFonts w:ascii="Times New Roman" w:eastAsia="Times New Roman" w:hAnsi="Times New Roman"/>
          <w:sz w:val="16"/>
          <w:szCs w:val="16"/>
          <w:lang w:val="en-US"/>
        </w:rPr>
        <w:t xml:space="preserve"> J-M, Van der Linden M. Cognitive rehabilitation of the updating sub-</w:t>
      </w:r>
    </w:p>
    <w:p w:rsidR="005453DD" w:rsidRDefault="005453DD" w:rsidP="005453DD">
      <w:pPr>
        <w:widowControl w:val="0"/>
        <w:autoSpaceDE w:val="0"/>
        <w:autoSpaceDN w:val="0"/>
        <w:adjustRightInd w:val="0"/>
        <w:snapToGrid w:val="0"/>
        <w:spacing w:after="0" w:line="240" w:lineRule="auto"/>
        <w:jc w:val="both"/>
        <w:rPr>
          <w:rFonts w:ascii="Times New Roman" w:eastAsia="Times New Roman" w:hAnsi="Times New Roman"/>
          <w:sz w:val="16"/>
          <w:szCs w:val="16"/>
          <w:lang w:val="en-US"/>
        </w:rPr>
      </w:pPr>
      <w:proofErr w:type="gramStart"/>
      <w:r w:rsidRPr="005453DD">
        <w:rPr>
          <w:rFonts w:ascii="Times New Roman" w:eastAsia="Times New Roman" w:hAnsi="Times New Roman"/>
          <w:sz w:val="16"/>
          <w:szCs w:val="16"/>
          <w:lang w:val="en-US"/>
        </w:rPr>
        <w:t>component</w:t>
      </w:r>
      <w:proofErr w:type="gramEnd"/>
      <w:r w:rsidRPr="005453DD">
        <w:rPr>
          <w:rFonts w:ascii="Times New Roman" w:eastAsia="Times New Roman" w:hAnsi="Times New Roman"/>
          <w:sz w:val="16"/>
          <w:szCs w:val="16"/>
          <w:lang w:val="en-US"/>
        </w:rPr>
        <w:t xml:space="preserve"> of working memory in schizophrenia: A case study. </w:t>
      </w:r>
      <w:proofErr w:type="spellStart"/>
      <w:r w:rsidRPr="005453DD">
        <w:rPr>
          <w:rFonts w:ascii="Times New Roman" w:eastAsia="Times New Roman" w:hAnsi="Times New Roman"/>
          <w:sz w:val="16"/>
          <w:szCs w:val="16"/>
          <w:lang w:val="en-US"/>
        </w:rPr>
        <w:t>Neuropsychol</w:t>
      </w:r>
      <w:proofErr w:type="spellEnd"/>
      <w:r w:rsidRPr="005453DD">
        <w:rPr>
          <w:rFonts w:ascii="Times New Roman" w:eastAsia="Times New Roman" w:hAnsi="Times New Roman"/>
          <w:sz w:val="16"/>
          <w:szCs w:val="16"/>
          <w:lang w:val="en-US"/>
        </w:rPr>
        <w:t xml:space="preserve"> </w:t>
      </w:r>
      <w:proofErr w:type="spellStart"/>
      <w:r w:rsidRPr="005453DD">
        <w:rPr>
          <w:rFonts w:ascii="Times New Roman" w:eastAsia="Times New Roman" w:hAnsi="Times New Roman"/>
          <w:sz w:val="16"/>
          <w:szCs w:val="16"/>
          <w:lang w:val="en-US"/>
        </w:rPr>
        <w:t>Rehabil</w:t>
      </w:r>
      <w:proofErr w:type="spellEnd"/>
      <w:r w:rsidRPr="005453DD">
        <w:rPr>
          <w:rFonts w:ascii="Times New Roman" w:eastAsia="Times New Roman" w:hAnsi="Times New Roman"/>
          <w:sz w:val="16"/>
          <w:szCs w:val="16"/>
          <w:lang w:val="en-US"/>
        </w:rPr>
        <w:t xml:space="preserve"> 2008Jun5:1. </w:t>
      </w:r>
      <w:proofErr w:type="gramStart"/>
      <w:r w:rsidRPr="005453DD">
        <w:rPr>
          <w:rFonts w:ascii="Times New Roman" w:eastAsia="Times New Roman" w:hAnsi="Times New Roman"/>
          <w:sz w:val="16"/>
          <w:szCs w:val="16"/>
          <w:lang w:val="en-US"/>
        </w:rPr>
        <w:t>[</w:t>
      </w:r>
      <w:proofErr w:type="spellStart"/>
      <w:r w:rsidRPr="005453DD">
        <w:rPr>
          <w:rFonts w:ascii="Times New Roman" w:eastAsia="Times New Roman" w:hAnsi="Times New Roman"/>
          <w:sz w:val="16"/>
          <w:szCs w:val="16"/>
          <w:lang w:val="en-US"/>
        </w:rPr>
        <w:t>Epub</w:t>
      </w:r>
      <w:proofErr w:type="spellEnd"/>
      <w:r w:rsidRPr="005453DD">
        <w:rPr>
          <w:rFonts w:ascii="Times New Roman" w:eastAsia="Times New Roman" w:hAnsi="Times New Roman"/>
          <w:sz w:val="16"/>
          <w:szCs w:val="16"/>
          <w:lang w:val="en-US"/>
        </w:rPr>
        <w:t xml:space="preserve"> ahead of print].</w:t>
      </w:r>
      <w:proofErr w:type="gramEnd"/>
    </w:p>
    <w:p w:rsidR="005453DD" w:rsidRPr="005453DD" w:rsidRDefault="005453DD" w:rsidP="005453DD">
      <w:pPr>
        <w:widowControl w:val="0"/>
        <w:autoSpaceDE w:val="0"/>
        <w:autoSpaceDN w:val="0"/>
        <w:adjustRightInd w:val="0"/>
        <w:snapToGrid w:val="0"/>
        <w:spacing w:after="0" w:line="240" w:lineRule="auto"/>
        <w:jc w:val="both"/>
        <w:rPr>
          <w:rFonts w:ascii="Times New Roman" w:eastAsia="Times New Roman" w:hAnsi="Times New Roman"/>
          <w:sz w:val="16"/>
          <w:szCs w:val="16"/>
          <w:lang w:val="en-US"/>
        </w:rPr>
      </w:pPr>
      <w:r w:rsidRPr="005453DD">
        <w:rPr>
          <w:rFonts w:ascii="Times New Roman" w:eastAsia="Times New Roman" w:hAnsi="Times New Roman"/>
          <w:sz w:val="16"/>
          <w:szCs w:val="16"/>
          <w:lang w:val="en-US"/>
        </w:rPr>
        <w:t>[</w:t>
      </w:r>
      <w:r>
        <w:rPr>
          <w:rFonts w:ascii="Times New Roman" w:eastAsia="Times New Roman" w:hAnsi="Times New Roman"/>
          <w:sz w:val="16"/>
          <w:szCs w:val="16"/>
          <w:lang w:val="en-US"/>
        </w:rPr>
        <w:t>1</w:t>
      </w:r>
      <w:r w:rsidR="00B57B2E">
        <w:rPr>
          <w:rFonts w:ascii="Times New Roman" w:eastAsia="Times New Roman" w:hAnsi="Times New Roman"/>
          <w:sz w:val="16"/>
          <w:szCs w:val="16"/>
          <w:lang w:val="en-US"/>
        </w:rPr>
        <w:t>6</w:t>
      </w:r>
      <w:r w:rsidRPr="005453DD">
        <w:rPr>
          <w:rFonts w:ascii="Times New Roman" w:eastAsia="Times New Roman" w:hAnsi="Times New Roman"/>
          <w:sz w:val="16"/>
          <w:szCs w:val="16"/>
          <w:lang w:val="en-US"/>
        </w:rPr>
        <w:t xml:space="preserve">] </w:t>
      </w:r>
      <w:proofErr w:type="spellStart"/>
      <w:r w:rsidRPr="005453DD">
        <w:rPr>
          <w:rFonts w:ascii="Times New Roman" w:eastAsia="Times New Roman" w:hAnsi="Times New Roman"/>
          <w:sz w:val="16"/>
          <w:szCs w:val="16"/>
          <w:lang w:val="en-US"/>
        </w:rPr>
        <w:t>Pijnenborg</w:t>
      </w:r>
      <w:proofErr w:type="spellEnd"/>
      <w:r w:rsidRPr="005453DD">
        <w:rPr>
          <w:rFonts w:ascii="Times New Roman" w:eastAsia="Times New Roman" w:hAnsi="Times New Roman"/>
          <w:sz w:val="16"/>
          <w:szCs w:val="16"/>
          <w:lang w:val="en-US"/>
        </w:rPr>
        <w:t xml:space="preserve"> GH, </w:t>
      </w:r>
      <w:proofErr w:type="spellStart"/>
      <w:r w:rsidRPr="005453DD">
        <w:rPr>
          <w:rFonts w:ascii="Times New Roman" w:eastAsia="Times New Roman" w:hAnsi="Times New Roman"/>
          <w:sz w:val="16"/>
          <w:szCs w:val="16"/>
          <w:lang w:val="en-US"/>
        </w:rPr>
        <w:t>Withaar</w:t>
      </w:r>
      <w:proofErr w:type="spellEnd"/>
      <w:r w:rsidRPr="005453DD">
        <w:rPr>
          <w:rFonts w:ascii="Times New Roman" w:eastAsia="Times New Roman" w:hAnsi="Times New Roman"/>
          <w:sz w:val="16"/>
          <w:szCs w:val="16"/>
          <w:lang w:val="en-US"/>
        </w:rPr>
        <w:t xml:space="preserve"> FK, Evans JJ, Van den Bosch RJ, </w:t>
      </w:r>
      <w:proofErr w:type="spellStart"/>
      <w:r w:rsidRPr="005453DD">
        <w:rPr>
          <w:rFonts w:ascii="Times New Roman" w:eastAsia="Times New Roman" w:hAnsi="Times New Roman"/>
          <w:sz w:val="16"/>
          <w:szCs w:val="16"/>
          <w:lang w:val="en-US"/>
        </w:rPr>
        <w:t>Brouwer</w:t>
      </w:r>
      <w:proofErr w:type="spellEnd"/>
      <w:r w:rsidRPr="005453DD">
        <w:rPr>
          <w:rFonts w:ascii="Times New Roman" w:eastAsia="Times New Roman" w:hAnsi="Times New Roman"/>
          <w:sz w:val="16"/>
          <w:szCs w:val="16"/>
          <w:lang w:val="en-US"/>
        </w:rPr>
        <w:t xml:space="preserve"> WH. SMS text messages as a prosthetic aid in the cognitive</w:t>
      </w:r>
    </w:p>
    <w:p w:rsidR="005453DD" w:rsidRDefault="005453DD" w:rsidP="005453DD">
      <w:pPr>
        <w:widowControl w:val="0"/>
        <w:autoSpaceDE w:val="0"/>
        <w:autoSpaceDN w:val="0"/>
        <w:adjustRightInd w:val="0"/>
        <w:snapToGrid w:val="0"/>
        <w:spacing w:after="0" w:line="240" w:lineRule="auto"/>
        <w:jc w:val="both"/>
        <w:rPr>
          <w:rFonts w:ascii="Times New Roman" w:eastAsia="Times New Roman" w:hAnsi="Times New Roman"/>
          <w:sz w:val="16"/>
          <w:szCs w:val="16"/>
          <w:lang w:val="en-US"/>
        </w:rPr>
      </w:pPr>
      <w:proofErr w:type="gramStart"/>
      <w:r w:rsidRPr="005453DD">
        <w:rPr>
          <w:rFonts w:ascii="Times New Roman" w:eastAsia="Times New Roman" w:hAnsi="Times New Roman"/>
          <w:sz w:val="16"/>
          <w:szCs w:val="16"/>
          <w:lang w:val="en-US"/>
        </w:rPr>
        <w:t>rehabilitation</w:t>
      </w:r>
      <w:proofErr w:type="gramEnd"/>
      <w:r w:rsidRPr="005453DD">
        <w:rPr>
          <w:rFonts w:ascii="Times New Roman" w:eastAsia="Times New Roman" w:hAnsi="Times New Roman"/>
          <w:sz w:val="16"/>
          <w:szCs w:val="16"/>
          <w:lang w:val="en-US"/>
        </w:rPr>
        <w:t xml:space="preserve"> of schizophrenia. </w:t>
      </w:r>
      <w:proofErr w:type="spellStart"/>
      <w:r w:rsidRPr="005453DD">
        <w:rPr>
          <w:rFonts w:ascii="Times New Roman" w:eastAsia="Times New Roman" w:hAnsi="Times New Roman"/>
          <w:sz w:val="16"/>
          <w:szCs w:val="16"/>
          <w:lang w:val="en-US"/>
        </w:rPr>
        <w:t>Rehabil</w:t>
      </w:r>
      <w:proofErr w:type="spellEnd"/>
      <w:r w:rsidRPr="005453DD">
        <w:rPr>
          <w:rFonts w:ascii="Times New Roman" w:eastAsia="Times New Roman" w:hAnsi="Times New Roman"/>
          <w:sz w:val="16"/>
          <w:szCs w:val="16"/>
          <w:lang w:val="en-US"/>
        </w:rPr>
        <w:t xml:space="preserve"> </w:t>
      </w:r>
      <w:proofErr w:type="spellStart"/>
      <w:r w:rsidRPr="005453DD">
        <w:rPr>
          <w:rFonts w:ascii="Times New Roman" w:eastAsia="Times New Roman" w:hAnsi="Times New Roman"/>
          <w:sz w:val="16"/>
          <w:szCs w:val="16"/>
          <w:lang w:val="en-US"/>
        </w:rPr>
        <w:t>Psychol</w:t>
      </w:r>
      <w:proofErr w:type="spellEnd"/>
      <w:r w:rsidRPr="005453DD">
        <w:rPr>
          <w:rFonts w:ascii="Times New Roman" w:eastAsia="Times New Roman" w:hAnsi="Times New Roman"/>
          <w:sz w:val="16"/>
          <w:szCs w:val="16"/>
          <w:lang w:val="en-US"/>
        </w:rPr>
        <w:t xml:space="preserve"> 2007</w:t>
      </w:r>
      <w:proofErr w:type="gramStart"/>
      <w:r w:rsidRPr="005453DD">
        <w:rPr>
          <w:rFonts w:ascii="Times New Roman" w:eastAsia="Times New Roman" w:hAnsi="Times New Roman"/>
          <w:sz w:val="16"/>
          <w:szCs w:val="16"/>
          <w:lang w:val="en-US"/>
        </w:rPr>
        <w:t>;52</w:t>
      </w:r>
      <w:proofErr w:type="gramEnd"/>
      <w:r w:rsidRPr="005453DD">
        <w:rPr>
          <w:rFonts w:ascii="Times New Roman" w:eastAsia="Times New Roman" w:hAnsi="Times New Roman"/>
          <w:sz w:val="16"/>
          <w:szCs w:val="16"/>
          <w:lang w:val="en-US"/>
        </w:rPr>
        <w:t>: 236-40.</w:t>
      </w:r>
    </w:p>
    <w:p w:rsidR="000F2C6E" w:rsidRPr="000F2C6E" w:rsidRDefault="004828F4" w:rsidP="005453DD">
      <w:pPr>
        <w:widowControl w:val="0"/>
        <w:autoSpaceDE w:val="0"/>
        <w:autoSpaceDN w:val="0"/>
        <w:adjustRightInd w:val="0"/>
        <w:snapToGrid w:val="0"/>
        <w:spacing w:after="0" w:line="240" w:lineRule="auto"/>
        <w:jc w:val="both"/>
        <w:rPr>
          <w:rFonts w:ascii="Times New Roman" w:eastAsia="Times New Roman" w:hAnsi="Times New Roman"/>
          <w:sz w:val="16"/>
          <w:szCs w:val="16"/>
          <w:lang w:val="en-US"/>
        </w:rPr>
      </w:pPr>
      <w:r w:rsidRPr="000F2C6E">
        <w:rPr>
          <w:rFonts w:ascii="Times New Roman" w:eastAsia="Times New Roman" w:hAnsi="Times New Roman"/>
          <w:sz w:val="16"/>
          <w:szCs w:val="16"/>
          <w:lang w:val="en-US"/>
        </w:rPr>
        <w:t>[1</w:t>
      </w:r>
      <w:r w:rsidR="00B57B2E">
        <w:rPr>
          <w:rFonts w:ascii="Times New Roman" w:eastAsia="Times New Roman" w:hAnsi="Times New Roman"/>
          <w:sz w:val="16"/>
          <w:szCs w:val="16"/>
          <w:lang w:val="en-US"/>
        </w:rPr>
        <w:t>7</w:t>
      </w:r>
      <w:r w:rsidRPr="000F2C6E">
        <w:rPr>
          <w:rFonts w:ascii="Times New Roman" w:eastAsia="Times New Roman" w:hAnsi="Times New Roman"/>
          <w:sz w:val="16"/>
          <w:szCs w:val="16"/>
          <w:lang w:val="en-US"/>
        </w:rPr>
        <w:t xml:space="preserve">] </w:t>
      </w:r>
      <w:r w:rsidR="000F2C6E" w:rsidRPr="004828F4">
        <w:rPr>
          <w:rFonts w:ascii="Times New Roman" w:eastAsia="Times New Roman" w:hAnsi="Times New Roman"/>
          <w:sz w:val="16"/>
          <w:szCs w:val="16"/>
          <w:lang w:val="en-US"/>
        </w:rPr>
        <w:t xml:space="preserve">Franck N, </w:t>
      </w:r>
      <w:proofErr w:type="spellStart"/>
      <w:r w:rsidR="000F2C6E" w:rsidRPr="004828F4">
        <w:rPr>
          <w:rFonts w:ascii="Times New Roman" w:eastAsia="Times New Roman" w:hAnsi="Times New Roman"/>
          <w:sz w:val="16"/>
          <w:szCs w:val="16"/>
          <w:lang w:val="en-US"/>
        </w:rPr>
        <w:t>Rouby</w:t>
      </w:r>
      <w:proofErr w:type="spellEnd"/>
      <w:r w:rsidR="000F2C6E" w:rsidRPr="004828F4">
        <w:rPr>
          <w:rFonts w:ascii="Times New Roman" w:eastAsia="Times New Roman" w:hAnsi="Times New Roman"/>
          <w:sz w:val="16"/>
          <w:szCs w:val="16"/>
          <w:lang w:val="en-US"/>
        </w:rPr>
        <w:t xml:space="preserve"> P, </w:t>
      </w:r>
      <w:proofErr w:type="spellStart"/>
      <w:r w:rsidR="000F2C6E" w:rsidRPr="004828F4">
        <w:rPr>
          <w:rFonts w:ascii="Times New Roman" w:eastAsia="Times New Roman" w:hAnsi="Times New Roman"/>
          <w:sz w:val="16"/>
          <w:szCs w:val="16"/>
          <w:lang w:val="en-US"/>
        </w:rPr>
        <w:t>Daprati</w:t>
      </w:r>
      <w:proofErr w:type="spellEnd"/>
      <w:r w:rsidR="000F2C6E" w:rsidRPr="004828F4">
        <w:rPr>
          <w:rFonts w:ascii="Times New Roman" w:eastAsia="Times New Roman" w:hAnsi="Times New Roman"/>
          <w:sz w:val="16"/>
          <w:szCs w:val="16"/>
          <w:lang w:val="en-US"/>
        </w:rPr>
        <w:t xml:space="preserve"> E, </w:t>
      </w:r>
      <w:proofErr w:type="spellStart"/>
      <w:r w:rsidR="000F2C6E" w:rsidRPr="004828F4">
        <w:rPr>
          <w:rFonts w:ascii="Times New Roman" w:eastAsia="Times New Roman" w:hAnsi="Times New Roman"/>
          <w:sz w:val="16"/>
          <w:szCs w:val="16"/>
          <w:lang w:val="en-US"/>
        </w:rPr>
        <w:t>Daléry</w:t>
      </w:r>
      <w:proofErr w:type="spellEnd"/>
      <w:r w:rsidR="000F2C6E" w:rsidRPr="004828F4">
        <w:rPr>
          <w:rFonts w:ascii="Times New Roman" w:eastAsia="Times New Roman" w:hAnsi="Times New Roman"/>
          <w:sz w:val="16"/>
          <w:szCs w:val="16"/>
          <w:lang w:val="en-US"/>
        </w:rPr>
        <w:t xml:space="preserve"> J, Marie-</w:t>
      </w:r>
      <w:proofErr w:type="spellStart"/>
      <w:r w:rsidR="000F2C6E" w:rsidRPr="004828F4">
        <w:rPr>
          <w:rFonts w:ascii="Times New Roman" w:eastAsia="Times New Roman" w:hAnsi="Times New Roman"/>
          <w:sz w:val="16"/>
          <w:szCs w:val="16"/>
          <w:lang w:val="en-US"/>
        </w:rPr>
        <w:t>Cardine</w:t>
      </w:r>
      <w:proofErr w:type="spellEnd"/>
      <w:r w:rsidR="000F2C6E" w:rsidRPr="004828F4">
        <w:rPr>
          <w:rFonts w:ascii="Times New Roman" w:eastAsia="Times New Roman" w:hAnsi="Times New Roman"/>
          <w:sz w:val="16"/>
          <w:szCs w:val="16"/>
          <w:lang w:val="en-US"/>
        </w:rPr>
        <w:t xml:space="preserve"> M, </w:t>
      </w:r>
      <w:proofErr w:type="spellStart"/>
      <w:r w:rsidR="000F2C6E" w:rsidRPr="004828F4">
        <w:rPr>
          <w:rFonts w:ascii="Times New Roman" w:eastAsia="Times New Roman" w:hAnsi="Times New Roman"/>
          <w:sz w:val="16"/>
          <w:szCs w:val="16"/>
          <w:lang w:val="en-US"/>
        </w:rPr>
        <w:t>Georgieff</w:t>
      </w:r>
      <w:proofErr w:type="spellEnd"/>
      <w:r w:rsidR="000F2C6E" w:rsidRPr="004828F4">
        <w:rPr>
          <w:rFonts w:ascii="Times New Roman" w:eastAsia="Times New Roman" w:hAnsi="Times New Roman"/>
          <w:sz w:val="16"/>
          <w:szCs w:val="16"/>
          <w:lang w:val="en-US"/>
        </w:rPr>
        <w:t xml:space="preserve"> N. Confusion between silent and overt reading in schizophrenia. </w:t>
      </w:r>
      <w:proofErr w:type="spellStart"/>
      <w:r w:rsidR="000F2C6E" w:rsidRPr="004828F4">
        <w:rPr>
          <w:rFonts w:ascii="Times New Roman" w:eastAsia="Times New Roman" w:hAnsi="Times New Roman"/>
          <w:sz w:val="16"/>
          <w:szCs w:val="16"/>
          <w:lang w:val="en-US"/>
        </w:rPr>
        <w:t>Schizophr</w:t>
      </w:r>
      <w:proofErr w:type="spellEnd"/>
      <w:r w:rsidR="000F2C6E" w:rsidRPr="004828F4">
        <w:rPr>
          <w:rFonts w:ascii="Times New Roman" w:eastAsia="Times New Roman" w:hAnsi="Times New Roman"/>
          <w:sz w:val="16"/>
          <w:szCs w:val="16"/>
          <w:lang w:val="en-US"/>
        </w:rPr>
        <w:t xml:space="preserve"> Res 2000</w:t>
      </w:r>
      <w:proofErr w:type="gramStart"/>
      <w:r w:rsidR="000F2C6E" w:rsidRPr="004828F4">
        <w:rPr>
          <w:rFonts w:ascii="Times New Roman" w:eastAsia="Times New Roman" w:hAnsi="Times New Roman"/>
          <w:sz w:val="16"/>
          <w:szCs w:val="16"/>
          <w:lang w:val="en-US"/>
        </w:rPr>
        <w:t>;41:357</w:t>
      </w:r>
      <w:proofErr w:type="gramEnd"/>
      <w:r w:rsidR="000F2C6E" w:rsidRPr="004828F4">
        <w:rPr>
          <w:rFonts w:ascii="Times New Roman" w:eastAsia="Times New Roman" w:hAnsi="Times New Roman"/>
          <w:sz w:val="16"/>
          <w:szCs w:val="16"/>
          <w:lang w:val="en-US"/>
        </w:rPr>
        <w:t>–64.</w:t>
      </w:r>
    </w:p>
    <w:p w:rsidR="005453DD" w:rsidRPr="009A69E4" w:rsidRDefault="004828F4" w:rsidP="005453DD">
      <w:pPr>
        <w:widowControl w:val="0"/>
        <w:autoSpaceDE w:val="0"/>
        <w:autoSpaceDN w:val="0"/>
        <w:adjustRightInd w:val="0"/>
        <w:snapToGrid w:val="0"/>
        <w:spacing w:after="0" w:line="240" w:lineRule="auto"/>
        <w:jc w:val="both"/>
        <w:rPr>
          <w:rFonts w:ascii="Times New Roman" w:eastAsia="Times New Roman" w:hAnsi="Times New Roman"/>
          <w:sz w:val="16"/>
          <w:szCs w:val="16"/>
        </w:rPr>
      </w:pPr>
      <w:r w:rsidRPr="009A69E4">
        <w:rPr>
          <w:rFonts w:ascii="Times New Roman" w:eastAsia="Times New Roman" w:hAnsi="Times New Roman"/>
          <w:sz w:val="16"/>
          <w:szCs w:val="16"/>
          <w:lang w:val="en-US"/>
        </w:rPr>
        <w:t>[1</w:t>
      </w:r>
      <w:r w:rsidR="00B57B2E">
        <w:rPr>
          <w:rFonts w:ascii="Times New Roman" w:eastAsia="Times New Roman" w:hAnsi="Times New Roman"/>
          <w:sz w:val="16"/>
          <w:szCs w:val="16"/>
          <w:lang w:val="en-US"/>
        </w:rPr>
        <w:t>8</w:t>
      </w:r>
      <w:r w:rsidRPr="009A69E4">
        <w:rPr>
          <w:rFonts w:ascii="Times New Roman" w:eastAsia="Times New Roman" w:hAnsi="Times New Roman"/>
          <w:sz w:val="16"/>
          <w:szCs w:val="16"/>
          <w:lang w:val="en-US"/>
        </w:rPr>
        <w:t xml:space="preserve">] </w:t>
      </w:r>
      <w:proofErr w:type="spellStart"/>
      <w:r w:rsidR="000F2C6E" w:rsidRPr="001A498F">
        <w:rPr>
          <w:rFonts w:ascii="Times New Roman" w:eastAsia="Times New Roman" w:hAnsi="Times New Roman"/>
          <w:sz w:val="16"/>
          <w:szCs w:val="16"/>
          <w:lang w:val="en-US"/>
        </w:rPr>
        <w:t>Favrod</w:t>
      </w:r>
      <w:proofErr w:type="spellEnd"/>
      <w:r w:rsidR="000F2C6E" w:rsidRPr="001A498F">
        <w:rPr>
          <w:rFonts w:ascii="Times New Roman" w:eastAsia="Times New Roman" w:hAnsi="Times New Roman"/>
          <w:spacing w:val="16"/>
          <w:sz w:val="16"/>
          <w:szCs w:val="16"/>
          <w:lang w:val="en-US"/>
        </w:rPr>
        <w:t xml:space="preserve"> </w:t>
      </w:r>
      <w:r w:rsidR="000F2C6E" w:rsidRPr="001A498F">
        <w:rPr>
          <w:rFonts w:ascii="Times New Roman" w:eastAsia="Times New Roman" w:hAnsi="Times New Roman"/>
          <w:sz w:val="16"/>
          <w:szCs w:val="16"/>
          <w:lang w:val="en-US"/>
        </w:rPr>
        <w:t>J,</w:t>
      </w:r>
      <w:r w:rsidR="000F2C6E" w:rsidRPr="001A498F">
        <w:rPr>
          <w:rFonts w:ascii="Times New Roman" w:eastAsia="Times New Roman" w:hAnsi="Times New Roman"/>
          <w:spacing w:val="17"/>
          <w:sz w:val="16"/>
          <w:szCs w:val="16"/>
          <w:lang w:val="en-US"/>
        </w:rPr>
        <w:t xml:space="preserve"> </w:t>
      </w:r>
      <w:proofErr w:type="spellStart"/>
      <w:r w:rsidR="000F2C6E" w:rsidRPr="001A498F">
        <w:rPr>
          <w:rFonts w:ascii="Times New Roman" w:eastAsia="Times New Roman" w:hAnsi="Times New Roman"/>
          <w:sz w:val="16"/>
          <w:szCs w:val="16"/>
          <w:lang w:val="en-US"/>
        </w:rPr>
        <w:t>Vianin</w:t>
      </w:r>
      <w:proofErr w:type="spellEnd"/>
      <w:r w:rsidR="000F2C6E" w:rsidRPr="001A498F">
        <w:rPr>
          <w:rFonts w:ascii="Times New Roman" w:eastAsia="Times New Roman" w:hAnsi="Times New Roman"/>
          <w:spacing w:val="17"/>
          <w:sz w:val="16"/>
          <w:szCs w:val="16"/>
          <w:lang w:val="en-US"/>
        </w:rPr>
        <w:t xml:space="preserve"> </w:t>
      </w:r>
      <w:r w:rsidR="000F2C6E" w:rsidRPr="001A498F">
        <w:rPr>
          <w:rFonts w:ascii="Times New Roman" w:eastAsia="Times New Roman" w:hAnsi="Times New Roman"/>
          <w:sz w:val="16"/>
          <w:szCs w:val="16"/>
          <w:lang w:val="en-US"/>
        </w:rPr>
        <w:t>P,</w:t>
      </w:r>
      <w:r w:rsidR="000F2C6E" w:rsidRPr="001A498F">
        <w:rPr>
          <w:rFonts w:ascii="Times New Roman" w:eastAsia="Times New Roman" w:hAnsi="Times New Roman"/>
          <w:spacing w:val="15"/>
          <w:sz w:val="16"/>
          <w:szCs w:val="16"/>
          <w:lang w:val="en-US"/>
        </w:rPr>
        <w:t xml:space="preserve"> </w:t>
      </w:r>
      <w:proofErr w:type="spellStart"/>
      <w:r w:rsidR="000F2C6E" w:rsidRPr="001A498F">
        <w:rPr>
          <w:rFonts w:ascii="Times New Roman" w:eastAsia="Times New Roman" w:hAnsi="Times New Roman"/>
          <w:sz w:val="16"/>
          <w:szCs w:val="16"/>
          <w:lang w:val="en-US"/>
        </w:rPr>
        <w:t>Pomini</w:t>
      </w:r>
      <w:proofErr w:type="spellEnd"/>
      <w:r w:rsidR="000F2C6E" w:rsidRPr="001A498F">
        <w:rPr>
          <w:rFonts w:ascii="Times New Roman" w:eastAsia="Times New Roman" w:hAnsi="Times New Roman"/>
          <w:spacing w:val="16"/>
          <w:sz w:val="16"/>
          <w:szCs w:val="16"/>
          <w:lang w:val="en-US"/>
        </w:rPr>
        <w:t xml:space="preserve"> </w:t>
      </w:r>
      <w:r w:rsidR="000F2C6E" w:rsidRPr="001A498F">
        <w:rPr>
          <w:rFonts w:ascii="Times New Roman" w:eastAsia="Times New Roman" w:hAnsi="Times New Roman"/>
          <w:sz w:val="16"/>
          <w:szCs w:val="16"/>
          <w:lang w:val="en-US"/>
        </w:rPr>
        <w:t>V,</w:t>
      </w:r>
      <w:r w:rsidR="000F2C6E" w:rsidRPr="001A498F">
        <w:rPr>
          <w:rFonts w:ascii="Times New Roman" w:eastAsia="Times New Roman" w:hAnsi="Times New Roman"/>
          <w:spacing w:val="17"/>
          <w:sz w:val="16"/>
          <w:szCs w:val="16"/>
          <w:lang w:val="en-US"/>
        </w:rPr>
        <w:t xml:space="preserve"> </w:t>
      </w:r>
      <w:r w:rsidR="000F2C6E" w:rsidRPr="001A498F">
        <w:rPr>
          <w:rFonts w:ascii="Times New Roman" w:eastAsia="Times New Roman" w:hAnsi="Times New Roman"/>
          <w:sz w:val="16"/>
          <w:szCs w:val="16"/>
          <w:lang w:val="en-US"/>
        </w:rPr>
        <w:t>Mast</w:t>
      </w:r>
      <w:r w:rsidR="000F2C6E" w:rsidRPr="001A498F">
        <w:rPr>
          <w:rFonts w:ascii="Times New Roman" w:eastAsia="Times New Roman" w:hAnsi="Times New Roman"/>
          <w:spacing w:val="15"/>
          <w:sz w:val="16"/>
          <w:szCs w:val="16"/>
          <w:lang w:val="en-US"/>
        </w:rPr>
        <w:t xml:space="preserve"> </w:t>
      </w:r>
      <w:r w:rsidR="000F2C6E" w:rsidRPr="001A498F">
        <w:rPr>
          <w:rFonts w:ascii="Times New Roman" w:eastAsia="Times New Roman" w:hAnsi="Times New Roman"/>
          <w:sz w:val="16"/>
          <w:szCs w:val="16"/>
          <w:lang w:val="en-US"/>
        </w:rPr>
        <w:t>FW.</w:t>
      </w:r>
      <w:r w:rsidR="000F2C6E" w:rsidRPr="001A498F">
        <w:rPr>
          <w:rFonts w:ascii="Times New Roman" w:eastAsia="Times New Roman" w:hAnsi="Times New Roman"/>
          <w:spacing w:val="16"/>
          <w:sz w:val="16"/>
          <w:szCs w:val="16"/>
          <w:lang w:val="en-US"/>
        </w:rPr>
        <w:t xml:space="preserve"> </w:t>
      </w:r>
      <w:r w:rsidR="000F2C6E" w:rsidRPr="001A498F">
        <w:rPr>
          <w:rFonts w:ascii="Times New Roman" w:eastAsia="Times New Roman" w:hAnsi="Times New Roman"/>
          <w:sz w:val="16"/>
          <w:szCs w:val="16"/>
          <w:lang w:val="en-US"/>
        </w:rPr>
        <w:t>A</w:t>
      </w:r>
      <w:r w:rsidR="000F2C6E" w:rsidRPr="001A498F">
        <w:rPr>
          <w:rFonts w:ascii="Times New Roman" w:eastAsia="Times New Roman" w:hAnsi="Times New Roman"/>
          <w:spacing w:val="16"/>
          <w:sz w:val="16"/>
          <w:szCs w:val="16"/>
          <w:lang w:val="en-US"/>
        </w:rPr>
        <w:t xml:space="preserve"> </w:t>
      </w:r>
      <w:r w:rsidR="000F2C6E" w:rsidRPr="001A498F">
        <w:rPr>
          <w:rFonts w:ascii="Times New Roman" w:eastAsia="Times New Roman" w:hAnsi="Times New Roman"/>
          <w:sz w:val="16"/>
          <w:szCs w:val="16"/>
          <w:lang w:val="en-US"/>
        </w:rPr>
        <w:t>first</w:t>
      </w:r>
      <w:r w:rsidR="000F2C6E" w:rsidRPr="001A498F">
        <w:rPr>
          <w:rFonts w:ascii="Times New Roman" w:eastAsia="Times New Roman" w:hAnsi="Times New Roman"/>
          <w:spacing w:val="16"/>
          <w:sz w:val="16"/>
          <w:szCs w:val="16"/>
          <w:lang w:val="en-US"/>
        </w:rPr>
        <w:t xml:space="preserve"> </w:t>
      </w:r>
      <w:r w:rsidR="000F2C6E" w:rsidRPr="001A498F">
        <w:rPr>
          <w:rFonts w:ascii="Times New Roman" w:eastAsia="Times New Roman" w:hAnsi="Times New Roman"/>
          <w:sz w:val="16"/>
          <w:szCs w:val="16"/>
          <w:lang w:val="en-US"/>
        </w:rPr>
        <w:t>step</w:t>
      </w:r>
      <w:r w:rsidR="000F2C6E" w:rsidRPr="001A498F">
        <w:rPr>
          <w:rFonts w:ascii="Times New Roman" w:eastAsia="Times New Roman" w:hAnsi="Times New Roman"/>
          <w:spacing w:val="17"/>
          <w:sz w:val="16"/>
          <w:szCs w:val="16"/>
          <w:lang w:val="en-US"/>
        </w:rPr>
        <w:t xml:space="preserve"> </w:t>
      </w:r>
      <w:r w:rsidR="000F2C6E" w:rsidRPr="001A498F">
        <w:rPr>
          <w:rFonts w:ascii="Times New Roman" w:eastAsia="Times New Roman" w:hAnsi="Times New Roman"/>
          <w:sz w:val="16"/>
          <w:szCs w:val="16"/>
          <w:lang w:val="en-US"/>
        </w:rPr>
        <w:t>toward</w:t>
      </w:r>
      <w:r w:rsidR="000F2C6E" w:rsidRPr="001A498F">
        <w:rPr>
          <w:rFonts w:ascii="Times New Roman" w:eastAsia="Times New Roman" w:hAnsi="Times New Roman"/>
          <w:spacing w:val="16"/>
          <w:sz w:val="16"/>
          <w:szCs w:val="16"/>
          <w:lang w:val="en-US"/>
        </w:rPr>
        <w:t xml:space="preserve"> </w:t>
      </w:r>
      <w:r w:rsidR="000F2C6E" w:rsidRPr="001A498F">
        <w:rPr>
          <w:rFonts w:ascii="Times New Roman" w:eastAsia="Times New Roman" w:hAnsi="Times New Roman"/>
          <w:sz w:val="16"/>
          <w:szCs w:val="16"/>
          <w:lang w:val="en-US"/>
        </w:rPr>
        <w:t>cognitive</w:t>
      </w:r>
      <w:r w:rsidR="000F2C6E" w:rsidRPr="001A498F">
        <w:rPr>
          <w:rFonts w:ascii="Times New Roman" w:eastAsia="Times New Roman" w:hAnsi="Times New Roman"/>
          <w:w w:val="98"/>
          <w:sz w:val="16"/>
          <w:szCs w:val="16"/>
          <w:lang w:val="en-US"/>
        </w:rPr>
        <w:t xml:space="preserve"> </w:t>
      </w:r>
      <w:r w:rsidR="000F2C6E" w:rsidRPr="001A498F">
        <w:rPr>
          <w:rFonts w:ascii="Times New Roman" w:eastAsia="Times New Roman" w:hAnsi="Times New Roman"/>
          <w:sz w:val="16"/>
          <w:szCs w:val="16"/>
          <w:lang w:val="en-US"/>
        </w:rPr>
        <w:t>remediation</w:t>
      </w:r>
      <w:r w:rsidR="000F2C6E" w:rsidRPr="001A498F">
        <w:rPr>
          <w:rFonts w:ascii="Times New Roman" w:eastAsia="Times New Roman" w:hAnsi="Times New Roman"/>
          <w:spacing w:val="5"/>
          <w:sz w:val="16"/>
          <w:szCs w:val="16"/>
          <w:lang w:val="en-US"/>
        </w:rPr>
        <w:t xml:space="preserve"> </w:t>
      </w:r>
      <w:r w:rsidR="000F2C6E" w:rsidRPr="001A498F">
        <w:rPr>
          <w:rFonts w:ascii="Times New Roman" w:eastAsia="Times New Roman" w:hAnsi="Times New Roman"/>
          <w:sz w:val="16"/>
          <w:szCs w:val="16"/>
          <w:lang w:val="en-US"/>
        </w:rPr>
        <w:t>of</w:t>
      </w:r>
      <w:r w:rsidR="000F2C6E" w:rsidRPr="001A498F">
        <w:rPr>
          <w:rFonts w:ascii="Times New Roman" w:eastAsia="Times New Roman" w:hAnsi="Times New Roman"/>
          <w:spacing w:val="4"/>
          <w:sz w:val="16"/>
          <w:szCs w:val="16"/>
          <w:lang w:val="en-US"/>
        </w:rPr>
        <w:t xml:space="preserve"> </w:t>
      </w:r>
      <w:r w:rsidR="000F2C6E" w:rsidRPr="001A498F">
        <w:rPr>
          <w:rFonts w:ascii="Times New Roman" w:eastAsia="Times New Roman" w:hAnsi="Times New Roman"/>
          <w:sz w:val="16"/>
          <w:szCs w:val="16"/>
          <w:lang w:val="en-US"/>
        </w:rPr>
        <w:t>voices:</w:t>
      </w:r>
      <w:r w:rsidR="000F2C6E" w:rsidRPr="001A498F">
        <w:rPr>
          <w:rFonts w:ascii="Times New Roman" w:eastAsia="Times New Roman" w:hAnsi="Times New Roman"/>
          <w:spacing w:val="5"/>
          <w:sz w:val="16"/>
          <w:szCs w:val="16"/>
          <w:lang w:val="en-US"/>
        </w:rPr>
        <w:t xml:space="preserve"> </w:t>
      </w:r>
      <w:r w:rsidR="000F2C6E" w:rsidRPr="001A498F">
        <w:rPr>
          <w:rFonts w:ascii="Times New Roman" w:eastAsia="Times New Roman" w:hAnsi="Times New Roman"/>
          <w:sz w:val="16"/>
          <w:szCs w:val="16"/>
          <w:lang w:val="en-US"/>
        </w:rPr>
        <w:t>a</w:t>
      </w:r>
      <w:r w:rsidR="000F2C6E" w:rsidRPr="001A498F">
        <w:rPr>
          <w:rFonts w:ascii="Times New Roman" w:eastAsia="Times New Roman" w:hAnsi="Times New Roman"/>
          <w:spacing w:val="4"/>
          <w:sz w:val="16"/>
          <w:szCs w:val="16"/>
          <w:lang w:val="en-US"/>
        </w:rPr>
        <w:t xml:space="preserve"> </w:t>
      </w:r>
      <w:r w:rsidR="000F2C6E" w:rsidRPr="001A498F">
        <w:rPr>
          <w:rFonts w:ascii="Times New Roman" w:eastAsia="Times New Roman" w:hAnsi="Times New Roman"/>
          <w:sz w:val="16"/>
          <w:szCs w:val="16"/>
          <w:lang w:val="en-US"/>
        </w:rPr>
        <w:t>case</w:t>
      </w:r>
      <w:r w:rsidR="000F2C6E" w:rsidRPr="001A498F">
        <w:rPr>
          <w:rFonts w:ascii="Times New Roman" w:eastAsia="Times New Roman" w:hAnsi="Times New Roman"/>
          <w:spacing w:val="5"/>
          <w:sz w:val="16"/>
          <w:szCs w:val="16"/>
          <w:lang w:val="en-US"/>
        </w:rPr>
        <w:t xml:space="preserve"> </w:t>
      </w:r>
      <w:r w:rsidR="000F2C6E" w:rsidRPr="001A498F">
        <w:rPr>
          <w:rFonts w:ascii="Times New Roman" w:eastAsia="Times New Roman" w:hAnsi="Times New Roman"/>
          <w:sz w:val="16"/>
          <w:szCs w:val="16"/>
          <w:lang w:val="en-US"/>
        </w:rPr>
        <w:t>study.</w:t>
      </w:r>
      <w:r w:rsidR="000F2C6E" w:rsidRPr="001A498F">
        <w:rPr>
          <w:rFonts w:ascii="Times New Roman" w:eastAsia="Times New Roman" w:hAnsi="Times New Roman"/>
          <w:spacing w:val="4"/>
          <w:sz w:val="16"/>
          <w:szCs w:val="16"/>
          <w:lang w:val="en-US"/>
        </w:rPr>
        <w:t xml:space="preserve"> </w:t>
      </w:r>
      <w:proofErr w:type="spellStart"/>
      <w:r w:rsidR="000F2C6E">
        <w:rPr>
          <w:rFonts w:ascii="Times New Roman" w:eastAsia="Times New Roman" w:hAnsi="Times New Roman"/>
          <w:sz w:val="16"/>
          <w:szCs w:val="16"/>
        </w:rPr>
        <w:t>Cogn</w:t>
      </w:r>
      <w:proofErr w:type="spellEnd"/>
      <w:r w:rsidR="000F2C6E">
        <w:rPr>
          <w:rFonts w:ascii="Times New Roman" w:eastAsia="Times New Roman" w:hAnsi="Times New Roman"/>
          <w:spacing w:val="4"/>
          <w:sz w:val="16"/>
          <w:szCs w:val="16"/>
        </w:rPr>
        <w:t xml:space="preserve"> </w:t>
      </w:r>
      <w:proofErr w:type="spellStart"/>
      <w:r w:rsidR="000F2C6E">
        <w:rPr>
          <w:rFonts w:ascii="Times New Roman" w:eastAsia="Times New Roman" w:hAnsi="Times New Roman"/>
          <w:sz w:val="16"/>
          <w:szCs w:val="16"/>
        </w:rPr>
        <w:t>Behav</w:t>
      </w:r>
      <w:proofErr w:type="spellEnd"/>
      <w:r w:rsidR="000F2C6E">
        <w:rPr>
          <w:rFonts w:ascii="Times New Roman" w:eastAsia="Times New Roman" w:hAnsi="Times New Roman"/>
          <w:spacing w:val="5"/>
          <w:sz w:val="16"/>
          <w:szCs w:val="16"/>
        </w:rPr>
        <w:t xml:space="preserve"> </w:t>
      </w:r>
      <w:proofErr w:type="spellStart"/>
      <w:r w:rsidR="000F2C6E">
        <w:rPr>
          <w:rFonts w:ascii="Times New Roman" w:eastAsia="Times New Roman" w:hAnsi="Times New Roman"/>
          <w:sz w:val="16"/>
          <w:szCs w:val="16"/>
        </w:rPr>
        <w:t>Ther</w:t>
      </w:r>
      <w:proofErr w:type="spellEnd"/>
      <w:r w:rsidR="000F2C6E">
        <w:rPr>
          <w:rFonts w:ascii="Times New Roman" w:eastAsia="Times New Roman" w:hAnsi="Times New Roman"/>
          <w:spacing w:val="5"/>
          <w:sz w:val="16"/>
          <w:szCs w:val="16"/>
        </w:rPr>
        <w:t xml:space="preserve"> </w:t>
      </w:r>
      <w:r w:rsidR="000F2C6E">
        <w:rPr>
          <w:rFonts w:ascii="Times New Roman" w:eastAsia="Times New Roman" w:hAnsi="Times New Roman"/>
          <w:spacing w:val="-1"/>
          <w:sz w:val="16"/>
          <w:szCs w:val="16"/>
        </w:rPr>
        <w:t>2006;35:159</w:t>
      </w:r>
      <w:r w:rsidR="000F2C6E">
        <w:rPr>
          <w:rFonts w:ascii="Arial" w:eastAsia="Arial" w:hAnsi="Arial" w:cs="Arial"/>
          <w:spacing w:val="-2"/>
          <w:sz w:val="16"/>
          <w:szCs w:val="16"/>
        </w:rPr>
        <w:t>–</w:t>
      </w:r>
      <w:r w:rsidR="000F2C6E">
        <w:rPr>
          <w:rFonts w:ascii="Times New Roman" w:eastAsia="Times New Roman" w:hAnsi="Times New Roman"/>
          <w:spacing w:val="-1"/>
          <w:sz w:val="16"/>
          <w:szCs w:val="16"/>
        </w:rPr>
        <w:t>63.</w:t>
      </w:r>
    </w:p>
    <w:p w:rsidR="001A498F" w:rsidRPr="004828F4" w:rsidRDefault="001A498F" w:rsidP="00B75272">
      <w:pPr>
        <w:widowControl w:val="0"/>
        <w:autoSpaceDE w:val="0"/>
        <w:autoSpaceDN w:val="0"/>
        <w:adjustRightInd w:val="0"/>
        <w:snapToGrid w:val="0"/>
        <w:spacing w:after="0" w:line="240" w:lineRule="auto"/>
        <w:jc w:val="both"/>
        <w:rPr>
          <w:rFonts w:ascii="Times New Roman"/>
          <w:sz w:val="16"/>
          <w:lang w:val="en-US"/>
        </w:rPr>
      </w:pPr>
    </w:p>
    <w:sectPr w:rsidR="001A498F" w:rsidRPr="004828F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78D" w:rsidRDefault="00D5078D" w:rsidP="00D5078D">
      <w:pPr>
        <w:spacing w:after="0" w:line="240" w:lineRule="auto"/>
      </w:pPr>
      <w:r>
        <w:separator/>
      </w:r>
    </w:p>
  </w:endnote>
  <w:endnote w:type="continuationSeparator" w:id="0">
    <w:p w:rsidR="00D5078D" w:rsidRDefault="00D5078D" w:rsidP="00D50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570884"/>
      <w:docPartObj>
        <w:docPartGallery w:val="Page Numbers (Bottom of Page)"/>
        <w:docPartUnique/>
      </w:docPartObj>
    </w:sdtPr>
    <w:sdtContent>
      <w:p w:rsidR="00D5078D" w:rsidRDefault="00D5078D">
        <w:pPr>
          <w:pStyle w:val="Pieddepage"/>
          <w:jc w:val="center"/>
        </w:pPr>
        <w:r>
          <w:fldChar w:fldCharType="begin"/>
        </w:r>
        <w:r>
          <w:instrText>PAGE   \* MERGEFORMAT</w:instrText>
        </w:r>
        <w:r>
          <w:fldChar w:fldCharType="separate"/>
        </w:r>
        <w:r w:rsidR="00C20687" w:rsidRPr="00C20687">
          <w:rPr>
            <w:noProof/>
            <w:lang w:val="fr-FR"/>
          </w:rPr>
          <w:t>6</w:t>
        </w:r>
        <w:r>
          <w:fldChar w:fldCharType="end"/>
        </w:r>
      </w:p>
    </w:sdtContent>
  </w:sdt>
  <w:p w:rsidR="00D5078D" w:rsidRDefault="00D5078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78D" w:rsidRDefault="00D5078D" w:rsidP="00D5078D">
      <w:pPr>
        <w:spacing w:after="0" w:line="240" w:lineRule="auto"/>
      </w:pPr>
      <w:r>
        <w:separator/>
      </w:r>
    </w:p>
  </w:footnote>
  <w:footnote w:type="continuationSeparator" w:id="0">
    <w:p w:rsidR="00D5078D" w:rsidRDefault="00D5078D" w:rsidP="00D507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16B9"/>
    <w:multiLevelType w:val="hybridMultilevel"/>
    <w:tmpl w:val="7CBA742A"/>
    <w:lvl w:ilvl="0" w:tplc="080C000F">
      <w:start w:val="1"/>
      <w:numFmt w:val="decimal"/>
      <w:lvlText w:val="%1."/>
      <w:lvlJc w:val="left"/>
      <w:pPr>
        <w:ind w:left="1071" w:hanging="360"/>
      </w:pPr>
    </w:lvl>
    <w:lvl w:ilvl="1" w:tplc="080C0019" w:tentative="1">
      <w:start w:val="1"/>
      <w:numFmt w:val="lowerLetter"/>
      <w:lvlText w:val="%2."/>
      <w:lvlJc w:val="left"/>
      <w:pPr>
        <w:ind w:left="1791" w:hanging="360"/>
      </w:pPr>
    </w:lvl>
    <w:lvl w:ilvl="2" w:tplc="080C001B" w:tentative="1">
      <w:start w:val="1"/>
      <w:numFmt w:val="lowerRoman"/>
      <w:lvlText w:val="%3."/>
      <w:lvlJc w:val="right"/>
      <w:pPr>
        <w:ind w:left="2511" w:hanging="180"/>
      </w:pPr>
    </w:lvl>
    <w:lvl w:ilvl="3" w:tplc="080C000F" w:tentative="1">
      <w:start w:val="1"/>
      <w:numFmt w:val="decimal"/>
      <w:lvlText w:val="%4."/>
      <w:lvlJc w:val="left"/>
      <w:pPr>
        <w:ind w:left="3231" w:hanging="360"/>
      </w:pPr>
    </w:lvl>
    <w:lvl w:ilvl="4" w:tplc="080C0019" w:tentative="1">
      <w:start w:val="1"/>
      <w:numFmt w:val="lowerLetter"/>
      <w:lvlText w:val="%5."/>
      <w:lvlJc w:val="left"/>
      <w:pPr>
        <w:ind w:left="3951" w:hanging="360"/>
      </w:pPr>
    </w:lvl>
    <w:lvl w:ilvl="5" w:tplc="080C001B" w:tentative="1">
      <w:start w:val="1"/>
      <w:numFmt w:val="lowerRoman"/>
      <w:lvlText w:val="%6."/>
      <w:lvlJc w:val="right"/>
      <w:pPr>
        <w:ind w:left="4671" w:hanging="180"/>
      </w:pPr>
    </w:lvl>
    <w:lvl w:ilvl="6" w:tplc="080C000F" w:tentative="1">
      <w:start w:val="1"/>
      <w:numFmt w:val="decimal"/>
      <w:lvlText w:val="%7."/>
      <w:lvlJc w:val="left"/>
      <w:pPr>
        <w:ind w:left="5391" w:hanging="360"/>
      </w:pPr>
    </w:lvl>
    <w:lvl w:ilvl="7" w:tplc="080C0019" w:tentative="1">
      <w:start w:val="1"/>
      <w:numFmt w:val="lowerLetter"/>
      <w:lvlText w:val="%8."/>
      <w:lvlJc w:val="left"/>
      <w:pPr>
        <w:ind w:left="6111" w:hanging="360"/>
      </w:pPr>
    </w:lvl>
    <w:lvl w:ilvl="8" w:tplc="080C001B" w:tentative="1">
      <w:start w:val="1"/>
      <w:numFmt w:val="lowerRoman"/>
      <w:lvlText w:val="%9."/>
      <w:lvlJc w:val="right"/>
      <w:pPr>
        <w:ind w:left="6831" w:hanging="180"/>
      </w:pPr>
    </w:lvl>
  </w:abstractNum>
  <w:abstractNum w:abstractNumId="1">
    <w:nsid w:val="08857C68"/>
    <w:multiLevelType w:val="hybridMultilevel"/>
    <w:tmpl w:val="FA88CFBA"/>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nsid w:val="14A125E1"/>
    <w:multiLevelType w:val="hybridMultilevel"/>
    <w:tmpl w:val="FCB44D2E"/>
    <w:lvl w:ilvl="0" w:tplc="C4A0B62A">
      <w:start w:val="1"/>
      <w:numFmt w:val="decimal"/>
      <w:lvlText w:val="%1."/>
      <w:lvlJc w:val="left"/>
      <w:pPr>
        <w:ind w:left="720" w:hanging="360"/>
      </w:pPr>
      <w:rPr>
        <w:rFonts w:hint="default"/>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1B12431E"/>
    <w:multiLevelType w:val="hybridMultilevel"/>
    <w:tmpl w:val="B8E60928"/>
    <w:lvl w:ilvl="0" w:tplc="080C0001">
      <w:start w:val="1"/>
      <w:numFmt w:val="bullet"/>
      <w:lvlText w:val=""/>
      <w:lvlJc w:val="left"/>
      <w:pPr>
        <w:ind w:left="1071" w:hanging="360"/>
      </w:pPr>
      <w:rPr>
        <w:rFonts w:ascii="Symbol" w:hAnsi="Symbol" w:hint="default"/>
      </w:rPr>
    </w:lvl>
    <w:lvl w:ilvl="1" w:tplc="080C0003" w:tentative="1">
      <w:start w:val="1"/>
      <w:numFmt w:val="bullet"/>
      <w:lvlText w:val="o"/>
      <w:lvlJc w:val="left"/>
      <w:pPr>
        <w:ind w:left="1791" w:hanging="360"/>
      </w:pPr>
      <w:rPr>
        <w:rFonts w:ascii="Courier New" w:hAnsi="Courier New" w:cs="Courier New" w:hint="default"/>
      </w:rPr>
    </w:lvl>
    <w:lvl w:ilvl="2" w:tplc="080C0005" w:tentative="1">
      <w:start w:val="1"/>
      <w:numFmt w:val="bullet"/>
      <w:lvlText w:val=""/>
      <w:lvlJc w:val="left"/>
      <w:pPr>
        <w:ind w:left="2511" w:hanging="360"/>
      </w:pPr>
      <w:rPr>
        <w:rFonts w:ascii="Wingdings" w:hAnsi="Wingdings" w:hint="default"/>
      </w:rPr>
    </w:lvl>
    <w:lvl w:ilvl="3" w:tplc="080C0001" w:tentative="1">
      <w:start w:val="1"/>
      <w:numFmt w:val="bullet"/>
      <w:lvlText w:val=""/>
      <w:lvlJc w:val="left"/>
      <w:pPr>
        <w:ind w:left="3231" w:hanging="360"/>
      </w:pPr>
      <w:rPr>
        <w:rFonts w:ascii="Symbol" w:hAnsi="Symbol" w:hint="default"/>
      </w:rPr>
    </w:lvl>
    <w:lvl w:ilvl="4" w:tplc="080C0003" w:tentative="1">
      <w:start w:val="1"/>
      <w:numFmt w:val="bullet"/>
      <w:lvlText w:val="o"/>
      <w:lvlJc w:val="left"/>
      <w:pPr>
        <w:ind w:left="3951" w:hanging="360"/>
      </w:pPr>
      <w:rPr>
        <w:rFonts w:ascii="Courier New" w:hAnsi="Courier New" w:cs="Courier New" w:hint="default"/>
      </w:rPr>
    </w:lvl>
    <w:lvl w:ilvl="5" w:tplc="080C0005" w:tentative="1">
      <w:start w:val="1"/>
      <w:numFmt w:val="bullet"/>
      <w:lvlText w:val=""/>
      <w:lvlJc w:val="left"/>
      <w:pPr>
        <w:ind w:left="4671" w:hanging="360"/>
      </w:pPr>
      <w:rPr>
        <w:rFonts w:ascii="Wingdings" w:hAnsi="Wingdings" w:hint="default"/>
      </w:rPr>
    </w:lvl>
    <w:lvl w:ilvl="6" w:tplc="080C0001" w:tentative="1">
      <w:start w:val="1"/>
      <w:numFmt w:val="bullet"/>
      <w:lvlText w:val=""/>
      <w:lvlJc w:val="left"/>
      <w:pPr>
        <w:ind w:left="5391" w:hanging="360"/>
      </w:pPr>
      <w:rPr>
        <w:rFonts w:ascii="Symbol" w:hAnsi="Symbol" w:hint="default"/>
      </w:rPr>
    </w:lvl>
    <w:lvl w:ilvl="7" w:tplc="080C0003" w:tentative="1">
      <w:start w:val="1"/>
      <w:numFmt w:val="bullet"/>
      <w:lvlText w:val="o"/>
      <w:lvlJc w:val="left"/>
      <w:pPr>
        <w:ind w:left="6111" w:hanging="360"/>
      </w:pPr>
      <w:rPr>
        <w:rFonts w:ascii="Courier New" w:hAnsi="Courier New" w:cs="Courier New" w:hint="default"/>
      </w:rPr>
    </w:lvl>
    <w:lvl w:ilvl="8" w:tplc="080C0005" w:tentative="1">
      <w:start w:val="1"/>
      <w:numFmt w:val="bullet"/>
      <w:lvlText w:val=""/>
      <w:lvlJc w:val="left"/>
      <w:pPr>
        <w:ind w:left="6831" w:hanging="360"/>
      </w:pPr>
      <w:rPr>
        <w:rFonts w:ascii="Wingdings" w:hAnsi="Wingdings" w:hint="default"/>
      </w:rPr>
    </w:lvl>
  </w:abstractNum>
  <w:abstractNum w:abstractNumId="4">
    <w:nsid w:val="1D502DEB"/>
    <w:multiLevelType w:val="hybridMultilevel"/>
    <w:tmpl w:val="05EA33AE"/>
    <w:lvl w:ilvl="0" w:tplc="C4A0B62A">
      <w:start w:val="1"/>
      <w:numFmt w:val="decimal"/>
      <w:lvlText w:val="%1."/>
      <w:lvlJc w:val="left"/>
      <w:pPr>
        <w:ind w:left="1048" w:hanging="360"/>
      </w:pPr>
      <w:rPr>
        <w:rFonts w:hint="default"/>
        <w:u w:val="single"/>
      </w:rPr>
    </w:lvl>
    <w:lvl w:ilvl="1" w:tplc="080C0019" w:tentative="1">
      <w:start w:val="1"/>
      <w:numFmt w:val="lowerLetter"/>
      <w:lvlText w:val="%2."/>
      <w:lvlJc w:val="left"/>
      <w:pPr>
        <w:ind w:left="1768" w:hanging="360"/>
      </w:pPr>
    </w:lvl>
    <w:lvl w:ilvl="2" w:tplc="080C001B" w:tentative="1">
      <w:start w:val="1"/>
      <w:numFmt w:val="lowerRoman"/>
      <w:lvlText w:val="%3."/>
      <w:lvlJc w:val="right"/>
      <w:pPr>
        <w:ind w:left="2488" w:hanging="180"/>
      </w:pPr>
    </w:lvl>
    <w:lvl w:ilvl="3" w:tplc="080C000F" w:tentative="1">
      <w:start w:val="1"/>
      <w:numFmt w:val="decimal"/>
      <w:lvlText w:val="%4."/>
      <w:lvlJc w:val="left"/>
      <w:pPr>
        <w:ind w:left="3208" w:hanging="360"/>
      </w:pPr>
    </w:lvl>
    <w:lvl w:ilvl="4" w:tplc="080C0019" w:tentative="1">
      <w:start w:val="1"/>
      <w:numFmt w:val="lowerLetter"/>
      <w:lvlText w:val="%5."/>
      <w:lvlJc w:val="left"/>
      <w:pPr>
        <w:ind w:left="3928" w:hanging="360"/>
      </w:pPr>
    </w:lvl>
    <w:lvl w:ilvl="5" w:tplc="080C001B" w:tentative="1">
      <w:start w:val="1"/>
      <w:numFmt w:val="lowerRoman"/>
      <w:lvlText w:val="%6."/>
      <w:lvlJc w:val="right"/>
      <w:pPr>
        <w:ind w:left="4648" w:hanging="180"/>
      </w:pPr>
    </w:lvl>
    <w:lvl w:ilvl="6" w:tplc="080C000F" w:tentative="1">
      <w:start w:val="1"/>
      <w:numFmt w:val="decimal"/>
      <w:lvlText w:val="%7."/>
      <w:lvlJc w:val="left"/>
      <w:pPr>
        <w:ind w:left="5368" w:hanging="360"/>
      </w:pPr>
    </w:lvl>
    <w:lvl w:ilvl="7" w:tplc="080C0019" w:tentative="1">
      <w:start w:val="1"/>
      <w:numFmt w:val="lowerLetter"/>
      <w:lvlText w:val="%8."/>
      <w:lvlJc w:val="left"/>
      <w:pPr>
        <w:ind w:left="6088" w:hanging="360"/>
      </w:pPr>
    </w:lvl>
    <w:lvl w:ilvl="8" w:tplc="080C001B" w:tentative="1">
      <w:start w:val="1"/>
      <w:numFmt w:val="lowerRoman"/>
      <w:lvlText w:val="%9."/>
      <w:lvlJc w:val="right"/>
      <w:pPr>
        <w:ind w:left="6808" w:hanging="180"/>
      </w:pPr>
    </w:lvl>
  </w:abstractNum>
  <w:abstractNum w:abstractNumId="5">
    <w:nsid w:val="21766DC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38A4601"/>
    <w:multiLevelType w:val="hybridMultilevel"/>
    <w:tmpl w:val="ED44E354"/>
    <w:lvl w:ilvl="0" w:tplc="C6CADA1C">
      <w:start w:val="1"/>
      <w:numFmt w:val="decimal"/>
      <w:lvlText w:val="%1."/>
      <w:lvlJc w:val="left"/>
      <w:pPr>
        <w:ind w:left="688" w:hanging="360"/>
      </w:pPr>
      <w:rPr>
        <w:rFonts w:hint="default"/>
      </w:rPr>
    </w:lvl>
    <w:lvl w:ilvl="1" w:tplc="080C0019" w:tentative="1">
      <w:start w:val="1"/>
      <w:numFmt w:val="lowerLetter"/>
      <w:lvlText w:val="%2."/>
      <w:lvlJc w:val="left"/>
      <w:pPr>
        <w:ind w:left="1408" w:hanging="360"/>
      </w:pPr>
    </w:lvl>
    <w:lvl w:ilvl="2" w:tplc="080C001B" w:tentative="1">
      <w:start w:val="1"/>
      <w:numFmt w:val="lowerRoman"/>
      <w:lvlText w:val="%3."/>
      <w:lvlJc w:val="right"/>
      <w:pPr>
        <w:ind w:left="2128" w:hanging="180"/>
      </w:pPr>
    </w:lvl>
    <w:lvl w:ilvl="3" w:tplc="080C000F" w:tentative="1">
      <w:start w:val="1"/>
      <w:numFmt w:val="decimal"/>
      <w:lvlText w:val="%4."/>
      <w:lvlJc w:val="left"/>
      <w:pPr>
        <w:ind w:left="2848" w:hanging="360"/>
      </w:pPr>
    </w:lvl>
    <w:lvl w:ilvl="4" w:tplc="080C0019" w:tentative="1">
      <w:start w:val="1"/>
      <w:numFmt w:val="lowerLetter"/>
      <w:lvlText w:val="%5."/>
      <w:lvlJc w:val="left"/>
      <w:pPr>
        <w:ind w:left="3568" w:hanging="360"/>
      </w:pPr>
    </w:lvl>
    <w:lvl w:ilvl="5" w:tplc="080C001B" w:tentative="1">
      <w:start w:val="1"/>
      <w:numFmt w:val="lowerRoman"/>
      <w:lvlText w:val="%6."/>
      <w:lvlJc w:val="right"/>
      <w:pPr>
        <w:ind w:left="4288" w:hanging="180"/>
      </w:pPr>
    </w:lvl>
    <w:lvl w:ilvl="6" w:tplc="080C000F" w:tentative="1">
      <w:start w:val="1"/>
      <w:numFmt w:val="decimal"/>
      <w:lvlText w:val="%7."/>
      <w:lvlJc w:val="left"/>
      <w:pPr>
        <w:ind w:left="5008" w:hanging="360"/>
      </w:pPr>
    </w:lvl>
    <w:lvl w:ilvl="7" w:tplc="080C0019" w:tentative="1">
      <w:start w:val="1"/>
      <w:numFmt w:val="lowerLetter"/>
      <w:lvlText w:val="%8."/>
      <w:lvlJc w:val="left"/>
      <w:pPr>
        <w:ind w:left="5728" w:hanging="360"/>
      </w:pPr>
    </w:lvl>
    <w:lvl w:ilvl="8" w:tplc="080C001B" w:tentative="1">
      <w:start w:val="1"/>
      <w:numFmt w:val="lowerRoman"/>
      <w:lvlText w:val="%9."/>
      <w:lvlJc w:val="right"/>
      <w:pPr>
        <w:ind w:left="6448" w:hanging="180"/>
      </w:pPr>
    </w:lvl>
  </w:abstractNum>
  <w:abstractNum w:abstractNumId="7">
    <w:nsid w:val="49464DB5"/>
    <w:multiLevelType w:val="hybridMultilevel"/>
    <w:tmpl w:val="DA08233A"/>
    <w:lvl w:ilvl="0" w:tplc="080C000F">
      <w:start w:val="1"/>
      <w:numFmt w:val="decimal"/>
      <w:lvlText w:val="%1."/>
      <w:lvlJc w:val="left"/>
      <w:pPr>
        <w:ind w:left="1851" w:hanging="360"/>
      </w:pPr>
    </w:lvl>
    <w:lvl w:ilvl="1" w:tplc="080C0019" w:tentative="1">
      <w:start w:val="1"/>
      <w:numFmt w:val="lowerLetter"/>
      <w:lvlText w:val="%2."/>
      <w:lvlJc w:val="left"/>
      <w:pPr>
        <w:ind w:left="2571" w:hanging="360"/>
      </w:pPr>
    </w:lvl>
    <w:lvl w:ilvl="2" w:tplc="080C001B" w:tentative="1">
      <w:start w:val="1"/>
      <w:numFmt w:val="lowerRoman"/>
      <w:lvlText w:val="%3."/>
      <w:lvlJc w:val="right"/>
      <w:pPr>
        <w:ind w:left="3291" w:hanging="180"/>
      </w:pPr>
    </w:lvl>
    <w:lvl w:ilvl="3" w:tplc="080C000F" w:tentative="1">
      <w:start w:val="1"/>
      <w:numFmt w:val="decimal"/>
      <w:lvlText w:val="%4."/>
      <w:lvlJc w:val="left"/>
      <w:pPr>
        <w:ind w:left="4011" w:hanging="360"/>
      </w:pPr>
    </w:lvl>
    <w:lvl w:ilvl="4" w:tplc="080C0019" w:tentative="1">
      <w:start w:val="1"/>
      <w:numFmt w:val="lowerLetter"/>
      <w:lvlText w:val="%5."/>
      <w:lvlJc w:val="left"/>
      <w:pPr>
        <w:ind w:left="4731" w:hanging="360"/>
      </w:pPr>
    </w:lvl>
    <w:lvl w:ilvl="5" w:tplc="080C001B" w:tentative="1">
      <w:start w:val="1"/>
      <w:numFmt w:val="lowerRoman"/>
      <w:lvlText w:val="%6."/>
      <w:lvlJc w:val="right"/>
      <w:pPr>
        <w:ind w:left="5451" w:hanging="180"/>
      </w:pPr>
    </w:lvl>
    <w:lvl w:ilvl="6" w:tplc="080C000F" w:tentative="1">
      <w:start w:val="1"/>
      <w:numFmt w:val="decimal"/>
      <w:lvlText w:val="%7."/>
      <w:lvlJc w:val="left"/>
      <w:pPr>
        <w:ind w:left="6171" w:hanging="360"/>
      </w:pPr>
    </w:lvl>
    <w:lvl w:ilvl="7" w:tplc="080C0019" w:tentative="1">
      <w:start w:val="1"/>
      <w:numFmt w:val="lowerLetter"/>
      <w:lvlText w:val="%8."/>
      <w:lvlJc w:val="left"/>
      <w:pPr>
        <w:ind w:left="6891" w:hanging="360"/>
      </w:pPr>
    </w:lvl>
    <w:lvl w:ilvl="8" w:tplc="080C001B" w:tentative="1">
      <w:start w:val="1"/>
      <w:numFmt w:val="lowerRoman"/>
      <w:lvlText w:val="%9."/>
      <w:lvlJc w:val="right"/>
      <w:pPr>
        <w:ind w:left="7611" w:hanging="180"/>
      </w:pPr>
    </w:lvl>
  </w:abstractNum>
  <w:abstractNum w:abstractNumId="8">
    <w:nsid w:val="59584B5B"/>
    <w:multiLevelType w:val="multilevel"/>
    <w:tmpl w:val="494EB4CC"/>
    <w:lvl w:ilvl="0">
      <w:start w:val="1"/>
      <w:numFmt w:val="decimal"/>
      <w:lvlText w:val="%1."/>
      <w:lvlJc w:val="left"/>
      <w:pPr>
        <w:ind w:left="112" w:hanging="217"/>
      </w:pPr>
      <w:rPr>
        <w:rFonts w:ascii="Palatino Linotype" w:eastAsia="Palatino Linotype" w:hAnsi="Palatino Linotype" w:hint="default"/>
        <w:w w:val="99"/>
        <w:sz w:val="20"/>
        <w:szCs w:val="20"/>
      </w:rPr>
    </w:lvl>
    <w:lvl w:ilvl="1">
      <w:start w:val="1"/>
      <w:numFmt w:val="decimal"/>
      <w:lvlText w:val="%1.%2."/>
      <w:lvlJc w:val="left"/>
      <w:pPr>
        <w:ind w:left="112" w:hanging="366"/>
      </w:pPr>
      <w:rPr>
        <w:rFonts w:ascii="Times New Roman" w:eastAsia="Times New Roman" w:hAnsi="Times New Roman" w:hint="default"/>
        <w:i/>
        <w:w w:val="99"/>
        <w:sz w:val="20"/>
        <w:szCs w:val="20"/>
      </w:rPr>
    </w:lvl>
    <w:lvl w:ilvl="2">
      <w:start w:val="1"/>
      <w:numFmt w:val="bullet"/>
      <w:lvlText w:val="•"/>
      <w:lvlJc w:val="left"/>
      <w:pPr>
        <w:ind w:left="72" w:hanging="366"/>
      </w:pPr>
      <w:rPr>
        <w:rFonts w:hint="default"/>
      </w:rPr>
    </w:lvl>
    <w:lvl w:ilvl="3">
      <w:start w:val="1"/>
      <w:numFmt w:val="bullet"/>
      <w:lvlText w:val="•"/>
      <w:lvlJc w:val="left"/>
      <w:pPr>
        <w:ind w:left="32" w:hanging="366"/>
      </w:pPr>
      <w:rPr>
        <w:rFonts w:hint="default"/>
      </w:rPr>
    </w:lvl>
    <w:lvl w:ilvl="4">
      <w:start w:val="1"/>
      <w:numFmt w:val="bullet"/>
      <w:lvlText w:val="•"/>
      <w:lvlJc w:val="left"/>
      <w:pPr>
        <w:ind w:left="-8" w:hanging="366"/>
      </w:pPr>
      <w:rPr>
        <w:rFonts w:hint="default"/>
      </w:rPr>
    </w:lvl>
    <w:lvl w:ilvl="5">
      <w:start w:val="1"/>
      <w:numFmt w:val="bullet"/>
      <w:lvlText w:val="•"/>
      <w:lvlJc w:val="left"/>
      <w:pPr>
        <w:ind w:left="-48" w:hanging="366"/>
      </w:pPr>
      <w:rPr>
        <w:rFonts w:hint="default"/>
      </w:rPr>
    </w:lvl>
    <w:lvl w:ilvl="6">
      <w:start w:val="1"/>
      <w:numFmt w:val="bullet"/>
      <w:lvlText w:val="•"/>
      <w:lvlJc w:val="left"/>
      <w:pPr>
        <w:ind w:left="-88" w:hanging="366"/>
      </w:pPr>
      <w:rPr>
        <w:rFonts w:hint="default"/>
      </w:rPr>
    </w:lvl>
    <w:lvl w:ilvl="7">
      <w:start w:val="1"/>
      <w:numFmt w:val="bullet"/>
      <w:lvlText w:val="•"/>
      <w:lvlJc w:val="left"/>
      <w:pPr>
        <w:ind w:left="-128" w:hanging="366"/>
      </w:pPr>
      <w:rPr>
        <w:rFonts w:hint="default"/>
      </w:rPr>
    </w:lvl>
    <w:lvl w:ilvl="8">
      <w:start w:val="1"/>
      <w:numFmt w:val="bullet"/>
      <w:lvlText w:val="•"/>
      <w:lvlJc w:val="left"/>
      <w:pPr>
        <w:ind w:left="-168" w:hanging="366"/>
      </w:pPr>
      <w:rPr>
        <w:rFonts w:hint="default"/>
      </w:rPr>
    </w:lvl>
  </w:abstractNum>
  <w:abstractNum w:abstractNumId="9">
    <w:nsid w:val="7B56541E"/>
    <w:multiLevelType w:val="hybridMultilevel"/>
    <w:tmpl w:val="B7720014"/>
    <w:lvl w:ilvl="0" w:tplc="C4A0B62A">
      <w:start w:val="1"/>
      <w:numFmt w:val="decimal"/>
      <w:lvlText w:val="%1."/>
      <w:lvlJc w:val="left"/>
      <w:pPr>
        <w:ind w:left="1440" w:hanging="360"/>
      </w:pPr>
      <w:rPr>
        <w:rFonts w:hint="default"/>
        <w:u w:val="single"/>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num w:numId="1">
    <w:abstractNumId w:val="8"/>
  </w:num>
  <w:num w:numId="2">
    <w:abstractNumId w:val="3"/>
  </w:num>
  <w:num w:numId="3">
    <w:abstractNumId w:val="0"/>
  </w:num>
  <w:num w:numId="4">
    <w:abstractNumId w:val="5"/>
  </w:num>
  <w:num w:numId="5">
    <w:abstractNumId w:val="7"/>
  </w:num>
  <w:num w:numId="6">
    <w:abstractNumId w:val="1"/>
  </w:num>
  <w:num w:numId="7">
    <w:abstractNumId w:val="2"/>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C04"/>
    <w:rsid w:val="00030D21"/>
    <w:rsid w:val="00054F1A"/>
    <w:rsid w:val="00084534"/>
    <w:rsid w:val="000B1368"/>
    <w:rsid w:val="000C284E"/>
    <w:rsid w:val="000E1FA8"/>
    <w:rsid w:val="000F2C6E"/>
    <w:rsid w:val="001079EA"/>
    <w:rsid w:val="0012035C"/>
    <w:rsid w:val="00152945"/>
    <w:rsid w:val="001537B6"/>
    <w:rsid w:val="00194323"/>
    <w:rsid w:val="001A498F"/>
    <w:rsid w:val="001A621D"/>
    <w:rsid w:val="001D041F"/>
    <w:rsid w:val="00215977"/>
    <w:rsid w:val="00216038"/>
    <w:rsid w:val="0024175E"/>
    <w:rsid w:val="0024177F"/>
    <w:rsid w:val="0026009C"/>
    <w:rsid w:val="00286882"/>
    <w:rsid w:val="002A6080"/>
    <w:rsid w:val="002B0B19"/>
    <w:rsid w:val="002B4BA9"/>
    <w:rsid w:val="002C6750"/>
    <w:rsid w:val="002E156B"/>
    <w:rsid w:val="002F0BDF"/>
    <w:rsid w:val="003026E1"/>
    <w:rsid w:val="003044B3"/>
    <w:rsid w:val="0031163B"/>
    <w:rsid w:val="00366FCF"/>
    <w:rsid w:val="00396C57"/>
    <w:rsid w:val="003B027E"/>
    <w:rsid w:val="003D1DCD"/>
    <w:rsid w:val="00436E02"/>
    <w:rsid w:val="00452FDC"/>
    <w:rsid w:val="004828F4"/>
    <w:rsid w:val="004B541B"/>
    <w:rsid w:val="004C2668"/>
    <w:rsid w:val="004F6984"/>
    <w:rsid w:val="00510DD5"/>
    <w:rsid w:val="0051196B"/>
    <w:rsid w:val="005142E7"/>
    <w:rsid w:val="005453DD"/>
    <w:rsid w:val="00545937"/>
    <w:rsid w:val="005638B3"/>
    <w:rsid w:val="0058397E"/>
    <w:rsid w:val="005C00AC"/>
    <w:rsid w:val="005E2C32"/>
    <w:rsid w:val="006016F4"/>
    <w:rsid w:val="006919A9"/>
    <w:rsid w:val="006B0CEC"/>
    <w:rsid w:val="006C2DFB"/>
    <w:rsid w:val="006E7F98"/>
    <w:rsid w:val="007256FE"/>
    <w:rsid w:val="007401EE"/>
    <w:rsid w:val="00752A80"/>
    <w:rsid w:val="007614DB"/>
    <w:rsid w:val="00761A81"/>
    <w:rsid w:val="00772B5C"/>
    <w:rsid w:val="007747ED"/>
    <w:rsid w:val="0079224F"/>
    <w:rsid w:val="007A5C12"/>
    <w:rsid w:val="008220A6"/>
    <w:rsid w:val="00833CE6"/>
    <w:rsid w:val="00843D3D"/>
    <w:rsid w:val="0089783B"/>
    <w:rsid w:val="008B0F71"/>
    <w:rsid w:val="008B465B"/>
    <w:rsid w:val="008C6987"/>
    <w:rsid w:val="008D4904"/>
    <w:rsid w:val="00932779"/>
    <w:rsid w:val="00970C04"/>
    <w:rsid w:val="009741E7"/>
    <w:rsid w:val="009A69E4"/>
    <w:rsid w:val="009A6A76"/>
    <w:rsid w:val="00A13F89"/>
    <w:rsid w:val="00A50CE9"/>
    <w:rsid w:val="00A74175"/>
    <w:rsid w:val="00AB3499"/>
    <w:rsid w:val="00AE315C"/>
    <w:rsid w:val="00B01C09"/>
    <w:rsid w:val="00B22484"/>
    <w:rsid w:val="00B267BE"/>
    <w:rsid w:val="00B35D69"/>
    <w:rsid w:val="00B57B2E"/>
    <w:rsid w:val="00B75272"/>
    <w:rsid w:val="00BC39F3"/>
    <w:rsid w:val="00BD38FC"/>
    <w:rsid w:val="00C07C5D"/>
    <w:rsid w:val="00C16FC8"/>
    <w:rsid w:val="00C20687"/>
    <w:rsid w:val="00C37F4C"/>
    <w:rsid w:val="00C811C3"/>
    <w:rsid w:val="00C83DE8"/>
    <w:rsid w:val="00C91363"/>
    <w:rsid w:val="00CC7166"/>
    <w:rsid w:val="00CD6801"/>
    <w:rsid w:val="00CE522B"/>
    <w:rsid w:val="00CF3D77"/>
    <w:rsid w:val="00D135DA"/>
    <w:rsid w:val="00D20464"/>
    <w:rsid w:val="00D5078D"/>
    <w:rsid w:val="00D658A3"/>
    <w:rsid w:val="00D86B32"/>
    <w:rsid w:val="00D95FAB"/>
    <w:rsid w:val="00DA029A"/>
    <w:rsid w:val="00DA3343"/>
    <w:rsid w:val="00DB3A43"/>
    <w:rsid w:val="00DD03B2"/>
    <w:rsid w:val="00DD15EF"/>
    <w:rsid w:val="00E03302"/>
    <w:rsid w:val="00E37137"/>
    <w:rsid w:val="00E63728"/>
    <w:rsid w:val="00E806CA"/>
    <w:rsid w:val="00EB2A4D"/>
    <w:rsid w:val="00EC39A0"/>
    <w:rsid w:val="00EE31AA"/>
    <w:rsid w:val="00F007F4"/>
    <w:rsid w:val="00F1469F"/>
    <w:rsid w:val="00F31492"/>
    <w:rsid w:val="00F3445A"/>
    <w:rsid w:val="00F6349D"/>
    <w:rsid w:val="00F721EA"/>
    <w:rsid w:val="00F922BD"/>
    <w:rsid w:val="00FF154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937"/>
    <w:rPr>
      <w:rFonts w:eastAsiaTheme="minorEastAsia" w:cs="Times New Roman"/>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4B541B"/>
    <w:pPr>
      <w:widowControl w:val="0"/>
      <w:spacing w:after="0" w:line="240" w:lineRule="auto"/>
      <w:ind w:left="112" w:firstLine="239"/>
    </w:pPr>
    <w:rPr>
      <w:rFonts w:ascii="Times New Roman" w:eastAsia="Times New Roman" w:hAnsi="Times New Roman" w:cstheme="minorBidi"/>
      <w:sz w:val="20"/>
      <w:szCs w:val="20"/>
      <w:lang w:val="en-US" w:eastAsia="en-US"/>
    </w:rPr>
  </w:style>
  <w:style w:type="character" w:customStyle="1" w:styleId="CorpsdetexteCar">
    <w:name w:val="Corps de texte Car"/>
    <w:basedOn w:val="Policepardfaut"/>
    <w:link w:val="Corpsdetexte"/>
    <w:uiPriority w:val="1"/>
    <w:rsid w:val="004B541B"/>
    <w:rPr>
      <w:rFonts w:ascii="Times New Roman" w:eastAsia="Times New Roman" w:hAnsi="Times New Roman"/>
      <w:sz w:val="20"/>
      <w:szCs w:val="20"/>
      <w:lang w:val="en-US"/>
    </w:rPr>
  </w:style>
  <w:style w:type="table" w:customStyle="1" w:styleId="TableNormal">
    <w:name w:val="Table Normal"/>
    <w:uiPriority w:val="2"/>
    <w:semiHidden/>
    <w:unhideWhenUsed/>
    <w:qFormat/>
    <w:rsid w:val="004B541B"/>
    <w:pPr>
      <w:widowControl w:val="0"/>
      <w:spacing w:after="0" w:line="240" w:lineRule="auto"/>
    </w:pPr>
    <w:rPr>
      <w:lang w:val="en-US"/>
    </w:rPr>
    <w:tblPr>
      <w:tblInd w:w="0" w:type="dxa"/>
      <w:tblCellMar>
        <w:top w:w="0" w:type="dxa"/>
        <w:left w:w="0" w:type="dxa"/>
        <w:bottom w:w="0" w:type="dxa"/>
        <w:right w:w="0" w:type="dxa"/>
      </w:tblCellMar>
    </w:tblPr>
  </w:style>
  <w:style w:type="paragraph" w:styleId="Paragraphedeliste">
    <w:name w:val="List Paragraph"/>
    <w:basedOn w:val="Normal"/>
    <w:uiPriority w:val="1"/>
    <w:qFormat/>
    <w:rsid w:val="004B541B"/>
    <w:pPr>
      <w:widowControl w:val="0"/>
      <w:spacing w:after="0" w:line="240" w:lineRule="auto"/>
    </w:pPr>
    <w:rPr>
      <w:rFonts w:eastAsiaTheme="minorHAnsi" w:cstheme="minorBidi"/>
      <w:lang w:val="en-US" w:eastAsia="en-US"/>
    </w:rPr>
  </w:style>
  <w:style w:type="paragraph" w:customStyle="1" w:styleId="TableParagraph">
    <w:name w:val="Table Paragraph"/>
    <w:basedOn w:val="Normal"/>
    <w:uiPriority w:val="1"/>
    <w:qFormat/>
    <w:rsid w:val="004B541B"/>
    <w:pPr>
      <w:widowControl w:val="0"/>
      <w:spacing w:after="0" w:line="240" w:lineRule="auto"/>
    </w:pPr>
    <w:rPr>
      <w:rFonts w:eastAsiaTheme="minorHAnsi" w:cstheme="minorBidi"/>
      <w:lang w:val="en-US" w:eastAsia="en-US"/>
    </w:rPr>
  </w:style>
  <w:style w:type="paragraph" w:styleId="Textedebulles">
    <w:name w:val="Balloon Text"/>
    <w:basedOn w:val="Normal"/>
    <w:link w:val="TextedebullesCar"/>
    <w:uiPriority w:val="99"/>
    <w:semiHidden/>
    <w:unhideWhenUsed/>
    <w:rsid w:val="004B541B"/>
    <w:pPr>
      <w:widowControl w:val="0"/>
      <w:spacing w:after="0" w:line="240" w:lineRule="auto"/>
    </w:pPr>
    <w:rPr>
      <w:rFonts w:ascii="Tahoma" w:eastAsiaTheme="minorHAnsi" w:hAnsi="Tahoma" w:cs="Tahoma"/>
      <w:sz w:val="16"/>
      <w:szCs w:val="16"/>
      <w:lang w:val="en-US" w:eastAsia="en-US"/>
    </w:rPr>
  </w:style>
  <w:style w:type="character" w:customStyle="1" w:styleId="TextedebullesCar">
    <w:name w:val="Texte de bulles Car"/>
    <w:basedOn w:val="Policepardfaut"/>
    <w:link w:val="Textedebulles"/>
    <w:uiPriority w:val="99"/>
    <w:semiHidden/>
    <w:rsid w:val="004B541B"/>
    <w:rPr>
      <w:rFonts w:ascii="Tahoma" w:hAnsi="Tahoma" w:cs="Tahoma"/>
      <w:sz w:val="16"/>
      <w:szCs w:val="16"/>
      <w:lang w:val="en-US"/>
    </w:rPr>
  </w:style>
  <w:style w:type="paragraph" w:styleId="En-tte">
    <w:name w:val="header"/>
    <w:basedOn w:val="Normal"/>
    <w:link w:val="En-tteCar"/>
    <w:uiPriority w:val="99"/>
    <w:unhideWhenUsed/>
    <w:rsid w:val="00D5078D"/>
    <w:pPr>
      <w:tabs>
        <w:tab w:val="center" w:pos="4536"/>
        <w:tab w:val="right" w:pos="9072"/>
      </w:tabs>
      <w:spacing w:after="0" w:line="240" w:lineRule="auto"/>
    </w:pPr>
  </w:style>
  <w:style w:type="character" w:customStyle="1" w:styleId="En-tteCar">
    <w:name w:val="En-tête Car"/>
    <w:basedOn w:val="Policepardfaut"/>
    <w:link w:val="En-tte"/>
    <w:uiPriority w:val="99"/>
    <w:rsid w:val="00D5078D"/>
    <w:rPr>
      <w:rFonts w:eastAsiaTheme="minorEastAsia" w:cs="Times New Roman"/>
      <w:lang w:eastAsia="fr-BE"/>
    </w:rPr>
  </w:style>
  <w:style w:type="paragraph" w:styleId="Pieddepage">
    <w:name w:val="footer"/>
    <w:basedOn w:val="Normal"/>
    <w:link w:val="PieddepageCar"/>
    <w:uiPriority w:val="99"/>
    <w:unhideWhenUsed/>
    <w:rsid w:val="00D507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078D"/>
    <w:rPr>
      <w:rFonts w:eastAsiaTheme="minorEastAsia" w:cs="Times New Roman"/>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937"/>
    <w:rPr>
      <w:rFonts w:eastAsiaTheme="minorEastAsia" w:cs="Times New Roman"/>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4B541B"/>
    <w:pPr>
      <w:widowControl w:val="0"/>
      <w:spacing w:after="0" w:line="240" w:lineRule="auto"/>
      <w:ind w:left="112" w:firstLine="239"/>
    </w:pPr>
    <w:rPr>
      <w:rFonts w:ascii="Times New Roman" w:eastAsia="Times New Roman" w:hAnsi="Times New Roman" w:cstheme="minorBidi"/>
      <w:sz w:val="20"/>
      <w:szCs w:val="20"/>
      <w:lang w:val="en-US" w:eastAsia="en-US"/>
    </w:rPr>
  </w:style>
  <w:style w:type="character" w:customStyle="1" w:styleId="CorpsdetexteCar">
    <w:name w:val="Corps de texte Car"/>
    <w:basedOn w:val="Policepardfaut"/>
    <w:link w:val="Corpsdetexte"/>
    <w:uiPriority w:val="1"/>
    <w:rsid w:val="004B541B"/>
    <w:rPr>
      <w:rFonts w:ascii="Times New Roman" w:eastAsia="Times New Roman" w:hAnsi="Times New Roman"/>
      <w:sz w:val="20"/>
      <w:szCs w:val="20"/>
      <w:lang w:val="en-US"/>
    </w:rPr>
  </w:style>
  <w:style w:type="table" w:customStyle="1" w:styleId="TableNormal">
    <w:name w:val="Table Normal"/>
    <w:uiPriority w:val="2"/>
    <w:semiHidden/>
    <w:unhideWhenUsed/>
    <w:qFormat/>
    <w:rsid w:val="004B541B"/>
    <w:pPr>
      <w:widowControl w:val="0"/>
      <w:spacing w:after="0" w:line="240" w:lineRule="auto"/>
    </w:pPr>
    <w:rPr>
      <w:lang w:val="en-US"/>
    </w:rPr>
    <w:tblPr>
      <w:tblInd w:w="0" w:type="dxa"/>
      <w:tblCellMar>
        <w:top w:w="0" w:type="dxa"/>
        <w:left w:w="0" w:type="dxa"/>
        <w:bottom w:w="0" w:type="dxa"/>
        <w:right w:w="0" w:type="dxa"/>
      </w:tblCellMar>
    </w:tblPr>
  </w:style>
  <w:style w:type="paragraph" w:styleId="Paragraphedeliste">
    <w:name w:val="List Paragraph"/>
    <w:basedOn w:val="Normal"/>
    <w:uiPriority w:val="1"/>
    <w:qFormat/>
    <w:rsid w:val="004B541B"/>
    <w:pPr>
      <w:widowControl w:val="0"/>
      <w:spacing w:after="0" w:line="240" w:lineRule="auto"/>
    </w:pPr>
    <w:rPr>
      <w:rFonts w:eastAsiaTheme="minorHAnsi" w:cstheme="minorBidi"/>
      <w:lang w:val="en-US" w:eastAsia="en-US"/>
    </w:rPr>
  </w:style>
  <w:style w:type="paragraph" w:customStyle="1" w:styleId="TableParagraph">
    <w:name w:val="Table Paragraph"/>
    <w:basedOn w:val="Normal"/>
    <w:uiPriority w:val="1"/>
    <w:qFormat/>
    <w:rsid w:val="004B541B"/>
    <w:pPr>
      <w:widowControl w:val="0"/>
      <w:spacing w:after="0" w:line="240" w:lineRule="auto"/>
    </w:pPr>
    <w:rPr>
      <w:rFonts w:eastAsiaTheme="minorHAnsi" w:cstheme="minorBidi"/>
      <w:lang w:val="en-US" w:eastAsia="en-US"/>
    </w:rPr>
  </w:style>
  <w:style w:type="paragraph" w:styleId="Textedebulles">
    <w:name w:val="Balloon Text"/>
    <w:basedOn w:val="Normal"/>
    <w:link w:val="TextedebullesCar"/>
    <w:uiPriority w:val="99"/>
    <w:semiHidden/>
    <w:unhideWhenUsed/>
    <w:rsid w:val="004B541B"/>
    <w:pPr>
      <w:widowControl w:val="0"/>
      <w:spacing w:after="0" w:line="240" w:lineRule="auto"/>
    </w:pPr>
    <w:rPr>
      <w:rFonts w:ascii="Tahoma" w:eastAsiaTheme="minorHAnsi" w:hAnsi="Tahoma" w:cs="Tahoma"/>
      <w:sz w:val="16"/>
      <w:szCs w:val="16"/>
      <w:lang w:val="en-US" w:eastAsia="en-US"/>
    </w:rPr>
  </w:style>
  <w:style w:type="character" w:customStyle="1" w:styleId="TextedebullesCar">
    <w:name w:val="Texte de bulles Car"/>
    <w:basedOn w:val="Policepardfaut"/>
    <w:link w:val="Textedebulles"/>
    <w:uiPriority w:val="99"/>
    <w:semiHidden/>
    <w:rsid w:val="004B541B"/>
    <w:rPr>
      <w:rFonts w:ascii="Tahoma" w:hAnsi="Tahoma" w:cs="Tahoma"/>
      <w:sz w:val="16"/>
      <w:szCs w:val="16"/>
      <w:lang w:val="en-US"/>
    </w:rPr>
  </w:style>
  <w:style w:type="paragraph" w:styleId="En-tte">
    <w:name w:val="header"/>
    <w:basedOn w:val="Normal"/>
    <w:link w:val="En-tteCar"/>
    <w:uiPriority w:val="99"/>
    <w:unhideWhenUsed/>
    <w:rsid w:val="00D5078D"/>
    <w:pPr>
      <w:tabs>
        <w:tab w:val="center" w:pos="4536"/>
        <w:tab w:val="right" w:pos="9072"/>
      </w:tabs>
      <w:spacing w:after="0" w:line="240" w:lineRule="auto"/>
    </w:pPr>
  </w:style>
  <w:style w:type="character" w:customStyle="1" w:styleId="En-tteCar">
    <w:name w:val="En-tête Car"/>
    <w:basedOn w:val="Policepardfaut"/>
    <w:link w:val="En-tte"/>
    <w:uiPriority w:val="99"/>
    <w:rsid w:val="00D5078D"/>
    <w:rPr>
      <w:rFonts w:eastAsiaTheme="minorEastAsia" w:cs="Times New Roman"/>
      <w:lang w:eastAsia="fr-BE"/>
    </w:rPr>
  </w:style>
  <w:style w:type="paragraph" w:styleId="Pieddepage">
    <w:name w:val="footer"/>
    <w:basedOn w:val="Normal"/>
    <w:link w:val="PieddepageCar"/>
    <w:uiPriority w:val="99"/>
    <w:unhideWhenUsed/>
    <w:rsid w:val="00D507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078D"/>
    <w:rPr>
      <w:rFonts w:eastAsiaTheme="minorEastAsia" w:cs="Times New Roman"/>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01999-DCBE-4110-A84F-F8A9F27E3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4531</Words>
  <Characters>24926</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CHU</Company>
  <LinksUpToDate>false</LinksUpToDate>
  <CharactersWithSpaces>29399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PEETERS Jean-Charles</dc:creator>
  <cp:lastModifiedBy>PEETERS Jean-Charles</cp:lastModifiedBy>
  <cp:revision>4</cp:revision>
  <cp:lastPrinted>2016-09-09T11:13:00Z</cp:lastPrinted>
  <dcterms:created xsi:type="dcterms:W3CDTF">2016-09-09T11:37:00Z</dcterms:created>
  <dcterms:modified xsi:type="dcterms:W3CDTF">2016-09-09T12:47:00Z</dcterms:modified>
</cp:coreProperties>
</file>